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0AAC" w14:textId="77777777" w:rsidR="00164939" w:rsidRDefault="00164939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</w:p>
    <w:tbl>
      <w:tblPr>
        <w:tblpPr w:leftFromText="180" w:rightFromText="180" w:horzAnchor="margin" w:tblpY="61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4594"/>
      </w:tblGrid>
      <w:tr w:rsidR="00164939" w14:paraId="4F8BA300" w14:textId="77777777" w:rsidTr="003C6228">
        <w:tc>
          <w:tcPr>
            <w:tcW w:w="9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BC6E" w14:textId="77777777" w:rsidR="00164939" w:rsidRDefault="00164939" w:rsidP="003C6228">
            <w:pPr>
              <w:spacing w:before="120" w:line="240" w:lineRule="auto"/>
              <w:jc w:val="center"/>
              <w:rPr>
                <w:b/>
                <w:bCs/>
              </w:rPr>
            </w:pPr>
            <w:bookmarkStart w:id="0" w:name="_Hlk69814456"/>
            <w:r>
              <w:rPr>
                <w:b/>
                <w:bCs/>
              </w:rPr>
              <w:t>TOPYX Roles</w:t>
            </w:r>
          </w:p>
        </w:tc>
      </w:tr>
      <w:tr w:rsidR="00164939" w14:paraId="00B967BE" w14:textId="77777777" w:rsidTr="003C6228">
        <w:tc>
          <w:tcPr>
            <w:tcW w:w="9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0513" w14:textId="77777777" w:rsidR="00164939" w:rsidRDefault="00164939" w:rsidP="003C6228">
            <w:pPr>
              <w:jc w:val="center"/>
              <w:rPr>
                <w:b/>
                <w:bCs/>
              </w:rPr>
            </w:pPr>
          </w:p>
          <w:p w14:paraId="7E448E14" w14:textId="77777777" w:rsidR="00164939" w:rsidRDefault="00164939" w:rsidP="003C6228">
            <w:pPr>
              <w:jc w:val="center"/>
            </w:pPr>
            <w:r>
              <w:rPr>
                <w:b/>
                <w:bCs/>
              </w:rPr>
              <w:t>User/Learner</w:t>
            </w:r>
            <w:r>
              <w:t xml:space="preserve"> (staff). Everyone has a Learner Role.</w:t>
            </w:r>
          </w:p>
          <w:p w14:paraId="270B8FDA" w14:textId="4FAEC4E4" w:rsidR="00164939" w:rsidRDefault="0001316A" w:rsidP="003C6228">
            <w:pPr>
              <w:jc w:val="center"/>
            </w:pPr>
            <w:r>
              <w:t xml:space="preserve">New </w:t>
            </w:r>
            <w:r w:rsidR="00164939">
              <w:t>Users register themselves in TOPYX. Username is employee’s work email address.</w:t>
            </w:r>
          </w:p>
          <w:p w14:paraId="019A57F8" w14:textId="77777777" w:rsidR="00164939" w:rsidRDefault="00164939" w:rsidP="003C6228">
            <w:pPr>
              <w:jc w:val="center"/>
            </w:pPr>
            <w:r>
              <w:t>Views their own information/reports.</w:t>
            </w:r>
          </w:p>
          <w:p w14:paraId="192D7A4C" w14:textId="77777777" w:rsidR="00164939" w:rsidRDefault="00164939" w:rsidP="003C6228">
            <w:pPr>
              <w:jc w:val="center"/>
              <w:rPr>
                <w:b/>
                <w:bCs/>
              </w:rPr>
            </w:pPr>
          </w:p>
        </w:tc>
      </w:tr>
      <w:tr w:rsidR="00164939" w14:paraId="153CE418" w14:textId="77777777" w:rsidTr="003C6228"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907E" w14:textId="77777777" w:rsidR="00164939" w:rsidRDefault="00164939" w:rsidP="003C6228">
            <w:pPr>
              <w:rPr>
                <w:b/>
                <w:bCs/>
              </w:rPr>
            </w:pPr>
            <w:r>
              <w:rPr>
                <w:b/>
                <w:bCs/>
              </w:rPr>
              <w:t>STAFF focused.</w:t>
            </w:r>
          </w:p>
          <w:p w14:paraId="602D1743" w14:textId="77777777" w:rsidR="00164939" w:rsidRDefault="00164939" w:rsidP="003C6228">
            <w:r>
              <w:rPr>
                <w:b/>
                <w:bCs/>
              </w:rPr>
              <w:t>Manager</w:t>
            </w:r>
            <w:r>
              <w:t xml:space="preserve"> (Training Coordinator or supervisor).</w:t>
            </w:r>
          </w:p>
          <w:p w14:paraId="3CE25F19" w14:textId="0DDEDDCE" w:rsidR="00164939" w:rsidRDefault="00164939" w:rsidP="003C622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8"/>
              <w:contextualSpacing w:val="0"/>
            </w:pPr>
            <w:r>
              <w:t xml:space="preserve">Adds </w:t>
            </w:r>
            <w:r w:rsidR="0001316A">
              <w:t xml:space="preserve">new </w:t>
            </w:r>
            <w:r>
              <w:t>Users to TOPYX (although you may want to direct staff to self-register).</w:t>
            </w:r>
          </w:p>
          <w:p w14:paraId="5367224A" w14:textId="12A96831" w:rsidR="00164939" w:rsidRDefault="00164939" w:rsidP="0006522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8"/>
              <w:contextualSpacing w:val="0"/>
            </w:pPr>
            <w:r>
              <w:t xml:space="preserve">Adds Users to </w:t>
            </w:r>
            <w:r w:rsidR="009E186D">
              <w:t xml:space="preserve">User Groups that </w:t>
            </w:r>
            <w:r w:rsidR="009E186D" w:rsidRPr="0001316A">
              <w:rPr>
                <w:i/>
                <w:iCs/>
              </w:rPr>
              <w:t>they</w:t>
            </w:r>
            <w:r w:rsidR="009E186D">
              <w:t xml:space="preserve"> manage. For example, Managers in LWDB 23 can add Users to LWDB 23. </w:t>
            </w:r>
          </w:p>
          <w:p w14:paraId="369B536A" w14:textId="113C6885" w:rsidR="00164939" w:rsidRDefault="00164939" w:rsidP="003C622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8"/>
              <w:contextualSpacing w:val="0"/>
            </w:pPr>
            <w:r>
              <w:t>Adds Users to class/content rosters</w:t>
            </w:r>
            <w:r w:rsidR="0001316A">
              <w:t>. For example, adding Users to T</w:t>
            </w:r>
            <w:r>
              <w:t xml:space="preserve">ier One program. </w:t>
            </w:r>
          </w:p>
          <w:p w14:paraId="7FDBDDE0" w14:textId="597DCF7A" w:rsidR="00164939" w:rsidRDefault="00164939" w:rsidP="003C622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8"/>
              <w:contextualSpacing w:val="0"/>
            </w:pPr>
            <w:r>
              <w:t>Views</w:t>
            </w:r>
            <w:r w:rsidR="009E186D">
              <w:t xml:space="preserve"> reports</w:t>
            </w:r>
            <w:r>
              <w:t>.</w:t>
            </w:r>
          </w:p>
          <w:p w14:paraId="30DBC872" w14:textId="77777777" w:rsidR="00164939" w:rsidRDefault="00164939" w:rsidP="003C6228">
            <w:pPr>
              <w:rPr>
                <w:b/>
                <w:bCs/>
              </w:rPr>
            </w:pPr>
          </w:p>
        </w:tc>
        <w:tc>
          <w:tcPr>
            <w:tcW w:w="4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90CE" w14:textId="77777777" w:rsidR="00164939" w:rsidRDefault="00164939" w:rsidP="003C6228">
            <w:pPr>
              <w:rPr>
                <w:b/>
                <w:bCs/>
              </w:rPr>
            </w:pPr>
            <w:r>
              <w:rPr>
                <w:b/>
                <w:bCs/>
              </w:rPr>
              <w:t>CONTENT focused.</w:t>
            </w:r>
          </w:p>
          <w:p w14:paraId="3CB13568" w14:textId="33F0C2DF" w:rsidR="00164939" w:rsidRDefault="00164939" w:rsidP="003C6228">
            <w:r>
              <w:rPr>
                <w:b/>
                <w:bCs/>
              </w:rPr>
              <w:t>Instructor</w:t>
            </w:r>
            <w:r>
              <w:t xml:space="preserve"> (</w:t>
            </w:r>
            <w:r w:rsidR="009E186D">
              <w:t xml:space="preserve">very similar to a </w:t>
            </w:r>
            <w:r>
              <w:t>teacher).</w:t>
            </w:r>
          </w:p>
          <w:p w14:paraId="755AB94F" w14:textId="5E67664E" w:rsidR="00164939" w:rsidRDefault="00164939" w:rsidP="003C622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1"/>
              <w:contextualSpacing w:val="0"/>
            </w:pPr>
            <w:r>
              <w:t>Uploads</w:t>
            </w:r>
            <w:r w:rsidR="009E186D">
              <w:t xml:space="preserve"> </w:t>
            </w:r>
            <w:r>
              <w:t xml:space="preserve">training materials. Instructors create their own Courses only within </w:t>
            </w:r>
            <w:r w:rsidRPr="009C3E47">
              <w:rPr>
                <w:i/>
                <w:iCs/>
              </w:rPr>
              <w:t>their</w:t>
            </w:r>
            <w:r>
              <w:t xml:space="preserve"> User Group (i.e., LWDB 23-CareerSource South Florida). Views grades.</w:t>
            </w:r>
          </w:p>
          <w:p w14:paraId="3484066F" w14:textId="5FC6BBB4" w:rsidR="00164939" w:rsidRDefault="00164939" w:rsidP="003C622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1"/>
              <w:contextualSpacing w:val="0"/>
            </w:pPr>
            <w:r>
              <w:t xml:space="preserve">Adds Users to </w:t>
            </w:r>
            <w:r w:rsidRPr="00B93225">
              <w:rPr>
                <w:b/>
                <w:bCs/>
              </w:rPr>
              <w:t xml:space="preserve">their </w:t>
            </w:r>
            <w:r>
              <w:t>class (or if W</w:t>
            </w:r>
            <w:r w:rsidR="00B93225">
              <w:t xml:space="preserve">orkforce </w:t>
            </w:r>
            <w:r>
              <w:t>T</w:t>
            </w:r>
            <w:r w:rsidR="00B93225">
              <w:t xml:space="preserve">raining &amp; </w:t>
            </w:r>
            <w:r>
              <w:t>C</w:t>
            </w:r>
            <w:r w:rsidR="00B93225">
              <w:t>oordination</w:t>
            </w:r>
            <w:r>
              <w:t xml:space="preserve"> </w:t>
            </w:r>
            <w:r w:rsidR="00B93225">
              <w:t xml:space="preserve">(WTC) </w:t>
            </w:r>
            <w:r>
              <w:t>assigns</w:t>
            </w:r>
            <w:r w:rsidR="0001316A">
              <w:t xml:space="preserve"> the</w:t>
            </w:r>
            <w:r>
              <w:t xml:space="preserve"> Instructor to other User Groups, then </w:t>
            </w:r>
            <w:r w:rsidRPr="0001316A">
              <w:rPr>
                <w:i/>
                <w:iCs/>
              </w:rPr>
              <w:t xml:space="preserve">this </w:t>
            </w:r>
            <w:r>
              <w:t xml:space="preserve">Instructor can use classes in </w:t>
            </w:r>
            <w:r w:rsidRPr="0001316A">
              <w:rPr>
                <w:i/>
                <w:iCs/>
              </w:rPr>
              <w:t>those</w:t>
            </w:r>
            <w:r>
              <w:t xml:space="preserve"> User Groups). </w:t>
            </w:r>
          </w:p>
          <w:p w14:paraId="47F7982E" w14:textId="77777777" w:rsidR="00164939" w:rsidRDefault="00164939" w:rsidP="003C622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1"/>
              <w:contextualSpacing w:val="0"/>
            </w:pPr>
            <w:r>
              <w:t xml:space="preserve">Instructors </w:t>
            </w:r>
            <w:r w:rsidRPr="009C3E47">
              <w:rPr>
                <w:b/>
                <w:bCs/>
              </w:rPr>
              <w:t>cannot</w:t>
            </w:r>
            <w:r>
              <w:t xml:space="preserve"> add Users/Learners to TOPYX. </w:t>
            </w:r>
          </w:p>
          <w:p w14:paraId="0095FDF9" w14:textId="6C65B98F" w:rsidR="00164939" w:rsidRDefault="00164939" w:rsidP="003C6228">
            <w:pPr>
              <w:spacing w:line="240" w:lineRule="auto"/>
              <w:ind w:left="361"/>
              <w:rPr>
                <w:b/>
                <w:bCs/>
              </w:rPr>
            </w:pPr>
            <w:r>
              <w:t xml:space="preserve">Instead, 1) Users register themselves and 2) Managers add them to User Groups that fall under that Manager’s purview. Remember that the WTC Team </w:t>
            </w:r>
            <w:r w:rsidR="00FB372D">
              <w:t xml:space="preserve">first </w:t>
            </w:r>
            <w:r>
              <w:t>assigns Managers to Materials, Courses and User Groups.</w:t>
            </w:r>
          </w:p>
        </w:tc>
      </w:tr>
      <w:tr w:rsidR="00164939" w14:paraId="10774761" w14:textId="77777777" w:rsidTr="003C6228"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2DC2" w14:textId="61007979" w:rsidR="00164939" w:rsidRDefault="00164939" w:rsidP="003C6228">
            <w:pPr>
              <w:rPr>
                <w:b/>
                <w:bCs/>
              </w:rPr>
            </w:pPr>
            <w:r>
              <w:rPr>
                <w:b/>
                <w:bCs/>
              </w:rPr>
              <w:t>Marking Manager (</w:t>
            </w:r>
            <w:r w:rsidR="00B93225">
              <w:rPr>
                <w:b/>
                <w:bCs/>
              </w:rPr>
              <w:t>higher level than Manager</w:t>
            </w:r>
            <w:r>
              <w:rPr>
                <w:b/>
                <w:bCs/>
              </w:rPr>
              <w:t>)</w:t>
            </w:r>
          </w:p>
          <w:p w14:paraId="1A7343EF" w14:textId="6C534558" w:rsidR="00164939" w:rsidRPr="009C3E47" w:rsidRDefault="00164939" w:rsidP="003C6228">
            <w:pPr>
              <w:ind w:left="-30"/>
            </w:pPr>
            <w:r>
              <w:t xml:space="preserve">Can perform all Manager tasks above </w:t>
            </w:r>
            <w:r w:rsidRPr="00053A2B">
              <w:rPr>
                <w:b/>
                <w:bCs/>
              </w:rPr>
              <w:t>plus</w:t>
            </w:r>
            <w:r>
              <w:t xml:space="preserve"> mark</w:t>
            </w:r>
            <w:r w:rsidR="00B93225">
              <w:t xml:space="preserve"> as completed or </w:t>
            </w:r>
            <w:r>
              <w:t>grade assignments.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D887" w14:textId="47DFB7B4" w:rsidR="00164939" w:rsidRDefault="00164939" w:rsidP="003C6228">
            <w:r>
              <w:rPr>
                <w:b/>
                <w:bCs/>
              </w:rPr>
              <w:t>Evaluator (</w:t>
            </w:r>
            <w:r w:rsidR="00B93225">
              <w:rPr>
                <w:b/>
                <w:bCs/>
              </w:rPr>
              <w:t>higher level than Instructor)</w:t>
            </w:r>
          </w:p>
          <w:p w14:paraId="08DC8F6F" w14:textId="3AFC4042" w:rsidR="00164939" w:rsidRPr="009C3E47" w:rsidRDefault="00164939" w:rsidP="003C6228">
            <w:pPr>
              <w:pStyle w:val="ListParagraph"/>
              <w:numPr>
                <w:ilvl w:val="0"/>
                <w:numId w:val="6"/>
              </w:numPr>
              <w:ind w:left="0"/>
            </w:pPr>
            <w:r>
              <w:t xml:space="preserve">Can perform all Instructor tasks above </w:t>
            </w:r>
            <w:r>
              <w:rPr>
                <w:b/>
                <w:bCs/>
              </w:rPr>
              <w:t xml:space="preserve">plus </w:t>
            </w:r>
            <w:r>
              <w:t xml:space="preserve">add Users /Learners </w:t>
            </w:r>
            <w:r w:rsidRPr="00204081">
              <w:t>to TOPYX</w:t>
            </w:r>
            <w:r w:rsidR="00B93225">
              <w:t xml:space="preserve"> system</w:t>
            </w:r>
            <w:r w:rsidRPr="00204081">
              <w:t>.</w:t>
            </w:r>
            <w:r>
              <w:t xml:space="preserve"> </w:t>
            </w:r>
          </w:p>
        </w:tc>
      </w:tr>
      <w:bookmarkEnd w:id="0"/>
    </w:tbl>
    <w:p w14:paraId="1B7E38D4" w14:textId="77777777" w:rsidR="00164939" w:rsidRDefault="00164939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</w:p>
    <w:p w14:paraId="21D9BFD4" w14:textId="77777777" w:rsidR="00164939" w:rsidRDefault="00164939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</w:p>
    <w:p w14:paraId="6AF483BC" w14:textId="77777777" w:rsidR="00164939" w:rsidRDefault="00164939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</w:p>
    <w:p w14:paraId="1982B302" w14:textId="39A0DABE" w:rsidR="00E1099C" w:rsidRPr="001357C2" w:rsidRDefault="00E1099C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Registration</w:t>
      </w:r>
      <w:r w:rsidR="00025519" w:rsidRPr="001357C2">
        <w:rPr>
          <w:rFonts w:cs="Calibri"/>
          <w:b/>
          <w:sz w:val="24"/>
          <w:szCs w:val="24"/>
          <w:u w:val="single"/>
        </w:rPr>
        <w:t>/Login</w:t>
      </w:r>
    </w:p>
    <w:p w14:paraId="5349AEC1" w14:textId="668ACBA2" w:rsidR="005F42C4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025519">
        <w:rPr>
          <w:rFonts w:cs="Calibri"/>
          <w:b/>
          <w:sz w:val="24"/>
          <w:szCs w:val="24"/>
        </w:rPr>
        <w:t>1</w:t>
      </w:r>
      <w:r w:rsidRPr="00EC45E6">
        <w:rPr>
          <w:rFonts w:cs="Calibri"/>
          <w:b/>
          <w:sz w:val="24"/>
          <w:szCs w:val="24"/>
        </w:rPr>
        <w:t xml:space="preserve"> </w:t>
      </w:r>
      <w:r w:rsidRPr="00EC45E6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W</w:t>
      </w:r>
      <w:r w:rsidRPr="00CA0298">
        <w:rPr>
          <w:rFonts w:cs="Calibri"/>
          <w:b/>
          <w:sz w:val="24"/>
          <w:szCs w:val="24"/>
        </w:rPr>
        <w:t xml:space="preserve">ill </w:t>
      </w:r>
      <w:r w:rsidR="00476A19">
        <w:rPr>
          <w:rFonts w:cs="Calibri"/>
          <w:b/>
          <w:sz w:val="24"/>
          <w:szCs w:val="24"/>
        </w:rPr>
        <w:t xml:space="preserve">staff </w:t>
      </w:r>
      <w:r w:rsidRPr="00CA0298">
        <w:rPr>
          <w:rFonts w:cs="Calibri"/>
          <w:b/>
          <w:sz w:val="24"/>
          <w:szCs w:val="24"/>
        </w:rPr>
        <w:t>be registering themselves?</w:t>
      </w:r>
    </w:p>
    <w:p w14:paraId="4CC200D2" w14:textId="77777777" w:rsidR="005F42C4" w:rsidRPr="0093130E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359564BB" w14:textId="1D97D96F" w:rsidR="0093009D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>
        <w:rPr>
          <w:rFonts w:cs="Calibri"/>
          <w:sz w:val="24"/>
          <w:szCs w:val="24"/>
        </w:rPr>
        <w:t xml:space="preserve"> </w:t>
      </w:r>
      <w:r w:rsidR="0093009D">
        <w:rPr>
          <w:rFonts w:cs="Calibri"/>
          <w:sz w:val="24"/>
          <w:szCs w:val="24"/>
        </w:rPr>
        <w:t xml:space="preserve">Staff who are currently employed and had a profile in Adobe Connect will not need to register. They already have a profile in TOPYX. </w:t>
      </w:r>
      <w:r w:rsidR="00706C18">
        <w:rPr>
          <w:rFonts w:cs="Calibri"/>
          <w:sz w:val="24"/>
          <w:szCs w:val="24"/>
        </w:rPr>
        <w:t xml:space="preserve">Their work email is their </w:t>
      </w:r>
      <w:r w:rsidR="00E659CE">
        <w:rPr>
          <w:rFonts w:cs="Calibri"/>
          <w:sz w:val="24"/>
          <w:szCs w:val="24"/>
        </w:rPr>
        <w:t>U</w:t>
      </w:r>
      <w:r w:rsidR="00706C18">
        <w:rPr>
          <w:rFonts w:cs="Calibri"/>
          <w:sz w:val="24"/>
          <w:szCs w:val="24"/>
        </w:rPr>
        <w:t xml:space="preserve">sername and “Florida1” is their </w:t>
      </w:r>
      <w:r w:rsidR="00DB6DDA">
        <w:rPr>
          <w:rFonts w:cs="Calibri"/>
          <w:sz w:val="24"/>
          <w:szCs w:val="24"/>
        </w:rPr>
        <w:t xml:space="preserve">generic </w:t>
      </w:r>
      <w:r w:rsidR="00706C18">
        <w:rPr>
          <w:rFonts w:cs="Calibri"/>
          <w:sz w:val="24"/>
          <w:szCs w:val="24"/>
        </w:rPr>
        <w:t>password.</w:t>
      </w:r>
      <w:r w:rsidR="00DB6DDA">
        <w:rPr>
          <w:rFonts w:cs="Calibri"/>
          <w:sz w:val="24"/>
          <w:szCs w:val="24"/>
        </w:rPr>
        <w:t xml:space="preserve">  It is recommended that staff create their own unique password.</w:t>
      </w:r>
    </w:p>
    <w:p w14:paraId="039BE056" w14:textId="77777777" w:rsidR="0093009D" w:rsidRDefault="0093009D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C5366D6" w14:textId="5578CFD7" w:rsidR="003D1E9A" w:rsidRDefault="0093009D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B372D">
        <w:rPr>
          <w:rFonts w:cs="Calibri"/>
          <w:b/>
          <w:bCs/>
          <w:sz w:val="24"/>
          <w:szCs w:val="24"/>
        </w:rPr>
        <w:t>New</w:t>
      </w:r>
      <w:r>
        <w:rPr>
          <w:rFonts w:cs="Calibri"/>
          <w:sz w:val="24"/>
          <w:szCs w:val="24"/>
        </w:rPr>
        <w:t xml:space="preserve"> staff</w:t>
      </w:r>
      <w:r w:rsidR="00B93225">
        <w:rPr>
          <w:rFonts w:cs="Calibri"/>
          <w:sz w:val="24"/>
          <w:szCs w:val="24"/>
        </w:rPr>
        <w:t xml:space="preserve"> should </w:t>
      </w:r>
      <w:r>
        <w:rPr>
          <w:rFonts w:cs="Calibri"/>
          <w:sz w:val="24"/>
          <w:szCs w:val="24"/>
        </w:rPr>
        <w:t xml:space="preserve">create their own profile in the system. </w:t>
      </w:r>
      <w:r w:rsidR="00B93225">
        <w:rPr>
          <w:rFonts w:cs="Calibri"/>
          <w:sz w:val="24"/>
          <w:szCs w:val="24"/>
        </w:rPr>
        <w:t xml:space="preserve">TOPYX </w:t>
      </w:r>
      <w:r w:rsidR="00706C18">
        <w:rPr>
          <w:rFonts w:cs="Calibri"/>
          <w:sz w:val="24"/>
          <w:szCs w:val="24"/>
        </w:rPr>
        <w:t>allows the</w:t>
      </w:r>
      <w:r w:rsidR="00B93225">
        <w:rPr>
          <w:rFonts w:cs="Calibri"/>
          <w:sz w:val="24"/>
          <w:szCs w:val="24"/>
        </w:rPr>
        <w:t xml:space="preserve"> l</w:t>
      </w:r>
      <w:r w:rsidR="00706C18">
        <w:rPr>
          <w:rFonts w:cs="Calibri"/>
          <w:sz w:val="24"/>
          <w:szCs w:val="24"/>
        </w:rPr>
        <w:t xml:space="preserve">earner to register themselves in the system. </w:t>
      </w:r>
    </w:p>
    <w:p w14:paraId="17EF61FE" w14:textId="558F1D98" w:rsidR="00DE569D" w:rsidRDefault="00DE569D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CC55261" w14:textId="75B2FAF6" w:rsidR="00DE569D" w:rsidRPr="00EC45E6" w:rsidRDefault="00DE569D" w:rsidP="00FB372D">
      <w:pPr>
        <w:widowControl w:val="0"/>
        <w:autoSpaceDE w:val="0"/>
        <w:autoSpaceDN w:val="0"/>
        <w:adjustRightInd w:val="0"/>
        <w:spacing w:after="0" w:line="240" w:lineRule="auto"/>
        <w:ind w:hanging="63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Q2</w:t>
      </w:r>
      <w:r>
        <w:rPr>
          <w:rFonts w:cs="Calibri"/>
          <w:b/>
          <w:sz w:val="24"/>
          <w:szCs w:val="24"/>
        </w:rPr>
        <w:tab/>
        <w:t xml:space="preserve">If </w:t>
      </w:r>
      <w:r w:rsidRPr="00CA0298">
        <w:rPr>
          <w:rFonts w:cs="Calibri"/>
          <w:b/>
          <w:sz w:val="24"/>
          <w:szCs w:val="24"/>
        </w:rPr>
        <w:t>the</w:t>
      </w:r>
      <w:r w:rsidR="00476A19">
        <w:rPr>
          <w:rFonts w:cs="Calibri"/>
          <w:b/>
          <w:sz w:val="24"/>
          <w:szCs w:val="24"/>
        </w:rPr>
        <w:t xml:space="preserve"> staff </w:t>
      </w:r>
      <w:r w:rsidRPr="00CA0298">
        <w:rPr>
          <w:rFonts w:cs="Calibri"/>
          <w:b/>
          <w:sz w:val="24"/>
          <w:szCs w:val="24"/>
        </w:rPr>
        <w:t xml:space="preserve">are not coming from </w:t>
      </w:r>
      <w:r>
        <w:rPr>
          <w:rFonts w:cs="Calibri"/>
          <w:b/>
          <w:sz w:val="24"/>
          <w:szCs w:val="24"/>
        </w:rPr>
        <w:t>Adobe C</w:t>
      </w:r>
      <w:r w:rsidRPr="00CA0298">
        <w:rPr>
          <w:rFonts w:cs="Calibri"/>
          <w:b/>
          <w:sz w:val="24"/>
          <w:szCs w:val="24"/>
        </w:rPr>
        <w:t>onnect, we are to send you a list of the staff information. Correct?</w:t>
      </w:r>
    </w:p>
    <w:p w14:paraId="78F62AE7" w14:textId="77777777" w:rsidR="00DE569D" w:rsidRPr="0093130E" w:rsidRDefault="00DE569D" w:rsidP="00DE56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6D8CDB1" w14:textId="08146738" w:rsidR="00DE569D" w:rsidRDefault="00DE569D" w:rsidP="00DE56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>
        <w:rPr>
          <w:rFonts w:cs="Calibri"/>
          <w:sz w:val="24"/>
          <w:szCs w:val="24"/>
        </w:rPr>
        <w:t xml:space="preserve"> No. </w:t>
      </w:r>
      <w:r w:rsidR="00B602BF">
        <w:rPr>
          <w:rFonts w:cs="Calibri"/>
          <w:sz w:val="24"/>
          <w:szCs w:val="24"/>
        </w:rPr>
        <w:t xml:space="preserve">We migrated all </w:t>
      </w:r>
      <w:r w:rsidR="00706C18">
        <w:rPr>
          <w:rFonts w:cs="Calibri"/>
          <w:sz w:val="24"/>
          <w:szCs w:val="24"/>
        </w:rPr>
        <w:t xml:space="preserve">active </w:t>
      </w:r>
      <w:r w:rsidR="00B602BF">
        <w:rPr>
          <w:rFonts w:cs="Calibri"/>
          <w:sz w:val="24"/>
          <w:szCs w:val="24"/>
        </w:rPr>
        <w:t xml:space="preserve">Adobe Connect Users to TOPYX and changed their Username to their work email address and defaulted the password to </w:t>
      </w:r>
      <w:r w:rsidR="00663948">
        <w:rPr>
          <w:rFonts w:cs="Calibri"/>
          <w:sz w:val="24"/>
          <w:szCs w:val="24"/>
        </w:rPr>
        <w:t>“</w:t>
      </w:r>
      <w:r w:rsidR="00B602BF">
        <w:rPr>
          <w:rFonts w:cs="Calibri"/>
          <w:sz w:val="24"/>
          <w:szCs w:val="24"/>
        </w:rPr>
        <w:t xml:space="preserve">‘Florida1.” For those Training Coordinators who need a Manager role (or </w:t>
      </w:r>
      <w:r>
        <w:rPr>
          <w:rFonts w:cs="Calibri"/>
          <w:sz w:val="24"/>
          <w:szCs w:val="24"/>
        </w:rPr>
        <w:t>Instructor role</w:t>
      </w:r>
      <w:r w:rsidR="00B602BF">
        <w:rPr>
          <w:rFonts w:cs="Calibri"/>
          <w:sz w:val="24"/>
          <w:szCs w:val="24"/>
        </w:rPr>
        <w:t xml:space="preserve"> for teacher/cont</w:t>
      </w:r>
      <w:r w:rsidR="00B93225">
        <w:rPr>
          <w:rFonts w:cs="Calibri"/>
          <w:sz w:val="24"/>
          <w:szCs w:val="24"/>
        </w:rPr>
        <w:t>e</w:t>
      </w:r>
      <w:r w:rsidR="00B602BF">
        <w:rPr>
          <w:rFonts w:cs="Calibri"/>
          <w:sz w:val="24"/>
          <w:szCs w:val="24"/>
        </w:rPr>
        <w:t>nt)</w:t>
      </w:r>
      <w:r>
        <w:rPr>
          <w:rFonts w:cs="Calibri"/>
          <w:sz w:val="24"/>
          <w:szCs w:val="24"/>
        </w:rPr>
        <w:t xml:space="preserve">, each local </w:t>
      </w:r>
      <w:r w:rsidR="00CA6CE3">
        <w:rPr>
          <w:rFonts w:cs="Calibri"/>
          <w:sz w:val="24"/>
          <w:szCs w:val="24"/>
        </w:rPr>
        <w:t xml:space="preserve">point of contact </w:t>
      </w:r>
      <w:r>
        <w:rPr>
          <w:rFonts w:cs="Calibri"/>
          <w:sz w:val="24"/>
          <w:szCs w:val="24"/>
        </w:rPr>
        <w:t>will advise the Workforce Training and Coordination</w:t>
      </w:r>
      <w:r w:rsidR="0001316A">
        <w:rPr>
          <w:rFonts w:cs="Calibri"/>
          <w:sz w:val="24"/>
          <w:szCs w:val="24"/>
        </w:rPr>
        <w:t xml:space="preserve"> (WTC)</w:t>
      </w:r>
      <w:r>
        <w:rPr>
          <w:rFonts w:cs="Calibri"/>
          <w:sz w:val="24"/>
          <w:szCs w:val="24"/>
        </w:rPr>
        <w:t xml:space="preserve"> team</w:t>
      </w:r>
      <w:r w:rsidR="00B602BF">
        <w:rPr>
          <w:rFonts w:cs="Calibri"/>
          <w:sz w:val="24"/>
          <w:szCs w:val="24"/>
        </w:rPr>
        <w:t xml:space="preserve"> of those staff names with their corresponding roles. Most</w:t>
      </w:r>
      <w:r w:rsidR="00B93225">
        <w:rPr>
          <w:rFonts w:cs="Calibri"/>
          <w:sz w:val="24"/>
          <w:szCs w:val="24"/>
        </w:rPr>
        <w:t xml:space="preserve"> Training Coordinators</w:t>
      </w:r>
      <w:r w:rsidR="00B602BF">
        <w:rPr>
          <w:rFonts w:cs="Calibri"/>
          <w:sz w:val="24"/>
          <w:szCs w:val="24"/>
        </w:rPr>
        <w:t xml:space="preserve"> have already finished this step.</w:t>
      </w:r>
    </w:p>
    <w:p w14:paraId="0FBE1B2A" w14:textId="0B24C50C" w:rsidR="00DE569D" w:rsidRDefault="00DE569D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573CC35" w14:textId="0088BE6C" w:rsidR="00E1099C" w:rsidRPr="001357C2" w:rsidRDefault="00E1099C" w:rsidP="003D1E9A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Assign Staff</w:t>
      </w:r>
    </w:p>
    <w:p w14:paraId="02CD1298" w14:textId="04DF823C" w:rsidR="00381057" w:rsidRPr="00EF2030" w:rsidRDefault="003D1E9A" w:rsidP="00EF2030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</w:t>
      </w:r>
      <w:r w:rsidR="00DE569D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ab/>
      </w:r>
      <w:r w:rsidR="00EF2030">
        <w:rPr>
          <w:rFonts w:cs="Calibri"/>
          <w:b/>
          <w:sz w:val="24"/>
          <w:szCs w:val="24"/>
        </w:rPr>
        <w:t xml:space="preserve">•    </w:t>
      </w:r>
      <w:r w:rsidR="00381057" w:rsidRPr="00EF2030">
        <w:rPr>
          <w:rFonts w:cs="Calibri"/>
          <w:b/>
          <w:sz w:val="24"/>
          <w:szCs w:val="24"/>
        </w:rPr>
        <w:t>Will the</w:t>
      </w:r>
      <w:r w:rsidR="00381057" w:rsidRPr="00EF2030">
        <w:rPr>
          <w:b/>
          <w:sz w:val="24"/>
          <w:szCs w:val="24"/>
        </w:rPr>
        <w:t xml:space="preserve"> </w:t>
      </w:r>
      <w:r w:rsidR="00381057" w:rsidRPr="00EF2030">
        <w:rPr>
          <w:rFonts w:cs="Calibri"/>
          <w:b/>
          <w:sz w:val="24"/>
          <w:szCs w:val="24"/>
        </w:rPr>
        <w:t>Tier 1 &amp; 2 material be available by default to all accounts</w:t>
      </w:r>
      <w:r w:rsidR="00EF2030">
        <w:rPr>
          <w:rFonts w:cs="Calibri"/>
          <w:b/>
          <w:sz w:val="24"/>
          <w:szCs w:val="24"/>
        </w:rPr>
        <w:t>?</w:t>
      </w:r>
      <w:r w:rsidR="00041A14">
        <w:rPr>
          <w:rFonts w:cs="Calibri"/>
          <w:b/>
          <w:sz w:val="24"/>
          <w:szCs w:val="24"/>
        </w:rPr>
        <w:t xml:space="preserve"> </w:t>
      </w:r>
    </w:p>
    <w:p w14:paraId="5C06A59D" w14:textId="6EB076DE" w:rsidR="00E1099C" w:rsidRPr="00B74163" w:rsidRDefault="00E1099C" w:rsidP="00B74163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b/>
          <w:sz w:val="24"/>
          <w:szCs w:val="24"/>
        </w:rPr>
      </w:pPr>
      <w:r w:rsidRPr="00B74163">
        <w:rPr>
          <w:rFonts w:cs="Calibri"/>
          <w:b/>
          <w:sz w:val="24"/>
          <w:szCs w:val="24"/>
        </w:rPr>
        <w:t>How do we assign someone to take their Tier 1?</w:t>
      </w:r>
    </w:p>
    <w:p w14:paraId="060C63F0" w14:textId="3E30AFB2" w:rsidR="00E1099C" w:rsidRPr="00B74163" w:rsidRDefault="00E1099C" w:rsidP="00B74163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b/>
          <w:sz w:val="24"/>
          <w:szCs w:val="24"/>
        </w:rPr>
      </w:pPr>
      <w:r w:rsidRPr="00B74163">
        <w:rPr>
          <w:rFonts w:cs="Calibri"/>
          <w:b/>
          <w:sz w:val="24"/>
          <w:szCs w:val="24"/>
        </w:rPr>
        <w:t>If the person has already completed Tier One, how do you enroll them into Tier Two?</w:t>
      </w:r>
    </w:p>
    <w:p w14:paraId="44ACC03A" w14:textId="246290E2" w:rsidR="00E1099C" w:rsidRPr="00EC45E6" w:rsidRDefault="00E1099C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</w:p>
    <w:p w14:paraId="6AB2F192" w14:textId="089DD24B" w:rsidR="00F216AB" w:rsidRDefault="00E1099C" w:rsidP="00E109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B602BF">
        <w:rPr>
          <w:rFonts w:cs="Calibri"/>
          <w:sz w:val="24"/>
          <w:szCs w:val="24"/>
        </w:rPr>
        <w:t xml:space="preserve"> We migrated </w:t>
      </w:r>
      <w:r w:rsidR="00CA6CE3">
        <w:rPr>
          <w:rFonts w:cs="Calibri"/>
          <w:sz w:val="24"/>
          <w:szCs w:val="24"/>
        </w:rPr>
        <w:t xml:space="preserve">active </w:t>
      </w:r>
      <w:r w:rsidR="00B602BF">
        <w:rPr>
          <w:rFonts w:cs="Calibri"/>
          <w:sz w:val="24"/>
          <w:szCs w:val="24"/>
        </w:rPr>
        <w:t>staff in Adobe Connect to TOPYX and changed their Username to their email address.</w:t>
      </w:r>
      <w:r w:rsidR="00F216AB">
        <w:rPr>
          <w:rFonts w:cs="Calibri"/>
          <w:sz w:val="24"/>
          <w:szCs w:val="24"/>
        </w:rPr>
        <w:t xml:space="preserve"> Going forward, </w:t>
      </w:r>
      <w:r w:rsidR="00B602BF">
        <w:rPr>
          <w:rFonts w:cs="Calibri"/>
          <w:sz w:val="24"/>
          <w:szCs w:val="24"/>
        </w:rPr>
        <w:t>new s</w:t>
      </w:r>
      <w:r>
        <w:rPr>
          <w:rFonts w:cs="Calibri"/>
          <w:sz w:val="24"/>
          <w:szCs w:val="24"/>
        </w:rPr>
        <w:t>taff</w:t>
      </w:r>
      <w:r w:rsidR="00B602BF">
        <w:rPr>
          <w:rFonts w:cs="Calibri"/>
          <w:sz w:val="24"/>
          <w:szCs w:val="24"/>
        </w:rPr>
        <w:t xml:space="preserve"> will </w:t>
      </w:r>
      <w:r>
        <w:rPr>
          <w:rFonts w:cs="Calibri"/>
          <w:sz w:val="24"/>
          <w:szCs w:val="24"/>
        </w:rPr>
        <w:t>register themselves</w:t>
      </w:r>
      <w:r w:rsidR="00025519">
        <w:rPr>
          <w:rFonts w:cs="Calibri"/>
          <w:sz w:val="24"/>
          <w:szCs w:val="24"/>
        </w:rPr>
        <w:t xml:space="preserve"> at </w:t>
      </w:r>
      <w:hyperlink r:id="rId8" w:history="1">
        <w:r w:rsidR="00E659CE" w:rsidRPr="00B94DC7">
          <w:rPr>
            <w:rStyle w:val="Hyperlink"/>
            <w:rFonts w:cs="Calibri"/>
            <w:sz w:val="24"/>
            <w:szCs w:val="24"/>
          </w:rPr>
          <w:t>https://fldeo.interactyx.com</w:t>
        </w:r>
      </w:hyperlink>
      <w:r w:rsidR="00E659CE">
        <w:rPr>
          <w:rFonts w:cs="Calibri"/>
          <w:sz w:val="24"/>
          <w:szCs w:val="24"/>
        </w:rPr>
        <w:t xml:space="preserve"> </w:t>
      </w:r>
      <w:r w:rsidR="00025519">
        <w:rPr>
          <w:rFonts w:cs="Calibri"/>
          <w:sz w:val="24"/>
          <w:szCs w:val="24"/>
        </w:rPr>
        <w:t xml:space="preserve">(TOPYX login). </w:t>
      </w:r>
      <w:r>
        <w:rPr>
          <w:rFonts w:cs="Calibri"/>
          <w:sz w:val="24"/>
          <w:szCs w:val="24"/>
        </w:rPr>
        <w:t>Then,</w:t>
      </w:r>
      <w:r w:rsidR="00F216AB">
        <w:rPr>
          <w:rFonts w:cs="Calibri"/>
          <w:sz w:val="24"/>
          <w:szCs w:val="24"/>
        </w:rPr>
        <w:t xml:space="preserve"> the Training Coordinator with a </w:t>
      </w:r>
      <w:r w:rsidR="00476A19">
        <w:rPr>
          <w:rFonts w:cs="Calibri"/>
          <w:sz w:val="24"/>
          <w:szCs w:val="24"/>
        </w:rPr>
        <w:t>Manager role</w:t>
      </w:r>
      <w:r w:rsidR="00F216AB">
        <w:rPr>
          <w:rFonts w:cs="Calibri"/>
          <w:sz w:val="24"/>
          <w:szCs w:val="24"/>
        </w:rPr>
        <w:t xml:space="preserve"> assigns them to the </w:t>
      </w:r>
      <w:r w:rsidR="00476A19">
        <w:rPr>
          <w:rFonts w:cs="Calibri"/>
          <w:sz w:val="24"/>
          <w:szCs w:val="24"/>
        </w:rPr>
        <w:t>Tier One</w:t>
      </w:r>
      <w:r w:rsidR="00F216AB">
        <w:rPr>
          <w:rFonts w:cs="Calibri"/>
          <w:sz w:val="24"/>
          <w:szCs w:val="24"/>
        </w:rPr>
        <w:t xml:space="preserve"> Program</w:t>
      </w:r>
      <w:r w:rsidR="00041A14">
        <w:rPr>
          <w:rFonts w:cs="Calibri"/>
          <w:sz w:val="24"/>
          <w:szCs w:val="24"/>
        </w:rPr>
        <w:t xml:space="preserve">.   </w:t>
      </w:r>
    </w:p>
    <w:p w14:paraId="45AB9490" w14:textId="77777777" w:rsidR="00F216AB" w:rsidRDefault="00F216AB" w:rsidP="00E109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58CE4A9" w14:textId="7FE552F0" w:rsidR="00E1099C" w:rsidRDefault="00E1099C" w:rsidP="00E109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That said, Tier Two is available to everyone</w:t>
      </w:r>
      <w:r w:rsidR="00041A14">
        <w:rPr>
          <w:rFonts w:cs="Calibri"/>
          <w:sz w:val="24"/>
          <w:szCs w:val="24"/>
        </w:rPr>
        <w:t>.</w:t>
      </w:r>
      <w:r w:rsidR="00B93225">
        <w:rPr>
          <w:rFonts w:cs="Calibri"/>
          <w:sz w:val="24"/>
          <w:szCs w:val="24"/>
        </w:rPr>
        <w:t xml:space="preserve"> Therefore, staff may </w:t>
      </w:r>
      <w:r w:rsidR="00041A14">
        <w:rPr>
          <w:rFonts w:cs="Calibri"/>
          <w:sz w:val="24"/>
          <w:szCs w:val="24"/>
        </w:rPr>
        <w:t xml:space="preserve">register </w:t>
      </w:r>
      <w:r w:rsidR="00DB6DDA">
        <w:rPr>
          <w:rFonts w:cs="Calibri"/>
          <w:sz w:val="24"/>
          <w:szCs w:val="24"/>
        </w:rPr>
        <w:t xml:space="preserve">themselves </w:t>
      </w:r>
      <w:r w:rsidR="00041A14">
        <w:rPr>
          <w:rFonts w:cs="Calibri"/>
          <w:sz w:val="24"/>
          <w:szCs w:val="24"/>
        </w:rPr>
        <w:t>for Tier Two Courses</w:t>
      </w:r>
      <w:r w:rsidR="00CA6CE3">
        <w:rPr>
          <w:rFonts w:cs="Calibri"/>
          <w:sz w:val="24"/>
          <w:szCs w:val="24"/>
        </w:rPr>
        <w:t xml:space="preserve"> (subjects)</w:t>
      </w:r>
      <w:r w:rsidR="00041A14">
        <w:rPr>
          <w:rFonts w:cs="Calibri"/>
          <w:sz w:val="24"/>
          <w:szCs w:val="24"/>
        </w:rPr>
        <w:t xml:space="preserve"> through the Catalog</w:t>
      </w:r>
      <w:r w:rsidR="00E659CE">
        <w:rPr>
          <w:rFonts w:cs="Calibri"/>
          <w:sz w:val="24"/>
          <w:szCs w:val="24"/>
        </w:rPr>
        <w:t>.</w:t>
      </w:r>
    </w:p>
    <w:p w14:paraId="3820898D" w14:textId="74CE06F6" w:rsidR="005F42C4" w:rsidRDefault="005F42C4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1E3681F" w14:textId="08AE1478" w:rsidR="00E1099C" w:rsidRPr="001357C2" w:rsidRDefault="00E1099C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Passwords/Access</w:t>
      </w:r>
    </w:p>
    <w:p w14:paraId="29DA98D8" w14:textId="74996C32" w:rsidR="005F42C4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</w:t>
      </w:r>
      <w:r>
        <w:rPr>
          <w:rFonts w:cs="Calibri"/>
          <w:b/>
          <w:sz w:val="24"/>
          <w:szCs w:val="24"/>
        </w:rPr>
        <w:t xml:space="preserve">When </w:t>
      </w:r>
      <w:r w:rsidRPr="00E6542B">
        <w:rPr>
          <w:rFonts w:cs="Calibri"/>
          <w:b/>
          <w:sz w:val="24"/>
          <w:szCs w:val="24"/>
        </w:rPr>
        <w:t>will we receive our passwords/access?</w:t>
      </w:r>
    </w:p>
    <w:p w14:paraId="42266166" w14:textId="4F959028" w:rsidR="005F42C4" w:rsidRDefault="005F42C4" w:rsidP="00B741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>•</w:t>
      </w:r>
      <w:r w:rsidR="00EF2030">
        <w:rPr>
          <w:rFonts w:cs="Calibri"/>
          <w:b/>
          <w:sz w:val="24"/>
          <w:szCs w:val="24"/>
        </w:rPr>
        <w:t xml:space="preserve">     </w:t>
      </w:r>
      <w:r w:rsidRPr="00EC45E6">
        <w:rPr>
          <w:rFonts w:cs="Calibri"/>
          <w:b/>
          <w:sz w:val="24"/>
          <w:szCs w:val="24"/>
        </w:rPr>
        <w:t>I</w:t>
      </w:r>
      <w:r>
        <w:rPr>
          <w:rFonts w:cs="Calibri"/>
          <w:b/>
          <w:sz w:val="24"/>
          <w:szCs w:val="24"/>
        </w:rPr>
        <w:t xml:space="preserve"> w</w:t>
      </w:r>
      <w:r w:rsidRPr="00E6542B">
        <w:rPr>
          <w:rFonts w:cs="Calibri"/>
          <w:b/>
          <w:sz w:val="24"/>
          <w:szCs w:val="24"/>
        </w:rPr>
        <w:t>as able to login but only have learner access... how can I get my access updated</w:t>
      </w:r>
      <w:r>
        <w:rPr>
          <w:rFonts w:cs="Calibri"/>
          <w:b/>
          <w:sz w:val="24"/>
          <w:szCs w:val="24"/>
        </w:rPr>
        <w:t>?</w:t>
      </w:r>
    </w:p>
    <w:p w14:paraId="4421BDA9" w14:textId="77777777" w:rsidR="005F42C4" w:rsidRPr="0093130E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</w:p>
    <w:p w14:paraId="6474DA53" w14:textId="765B4F23" w:rsidR="00076D3F" w:rsidRDefault="006C3217" w:rsidP="006C32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C3217">
        <w:rPr>
          <w:rFonts w:cs="Calibri"/>
          <w:sz w:val="24"/>
          <w:szCs w:val="24"/>
        </w:rPr>
        <w:t xml:space="preserve">A: </w:t>
      </w:r>
      <w:r w:rsidR="00476A19">
        <w:rPr>
          <w:rFonts w:cs="Calibri"/>
          <w:sz w:val="24"/>
          <w:szCs w:val="24"/>
        </w:rPr>
        <w:t xml:space="preserve">We migrated staff </w:t>
      </w:r>
      <w:r w:rsidR="00F216AB">
        <w:rPr>
          <w:rFonts w:cs="Calibri"/>
          <w:sz w:val="24"/>
          <w:szCs w:val="24"/>
        </w:rPr>
        <w:t xml:space="preserve">who are currently </w:t>
      </w:r>
      <w:r w:rsidR="00076D3F">
        <w:rPr>
          <w:rFonts w:cs="Calibri"/>
          <w:sz w:val="24"/>
          <w:szCs w:val="24"/>
        </w:rPr>
        <w:t xml:space="preserve">active </w:t>
      </w:r>
      <w:r w:rsidR="005F42C4">
        <w:rPr>
          <w:rFonts w:cs="Calibri"/>
          <w:sz w:val="24"/>
          <w:szCs w:val="24"/>
        </w:rPr>
        <w:t>in Adobe Connect</w:t>
      </w:r>
      <w:r w:rsidR="00476A19">
        <w:rPr>
          <w:rFonts w:cs="Calibri"/>
          <w:sz w:val="24"/>
          <w:szCs w:val="24"/>
        </w:rPr>
        <w:t xml:space="preserve"> to </w:t>
      </w:r>
      <w:r w:rsidR="005F42C4">
        <w:rPr>
          <w:rFonts w:cs="Calibri"/>
          <w:sz w:val="24"/>
          <w:szCs w:val="24"/>
        </w:rPr>
        <w:t>TOPYX</w:t>
      </w:r>
      <w:r w:rsidR="00076D3F">
        <w:rPr>
          <w:rFonts w:cs="Calibri"/>
          <w:sz w:val="24"/>
          <w:szCs w:val="24"/>
        </w:rPr>
        <w:t>.</w:t>
      </w:r>
      <w:r w:rsidR="005F42C4">
        <w:rPr>
          <w:rFonts w:cs="Calibri"/>
          <w:sz w:val="24"/>
          <w:szCs w:val="24"/>
        </w:rPr>
        <w:t xml:space="preserve"> </w:t>
      </w:r>
      <w:r w:rsidR="00476A19">
        <w:rPr>
          <w:rFonts w:cs="Calibri"/>
          <w:sz w:val="24"/>
          <w:szCs w:val="24"/>
        </w:rPr>
        <w:t xml:space="preserve">Once in </w:t>
      </w:r>
      <w:r w:rsidR="005F42C4">
        <w:rPr>
          <w:rFonts w:cs="Calibri"/>
          <w:sz w:val="24"/>
          <w:szCs w:val="24"/>
        </w:rPr>
        <w:t>TOPYX, we defaulted usernames and passwords</w:t>
      </w:r>
      <w:r w:rsidR="00076D3F">
        <w:rPr>
          <w:rFonts w:cs="Calibri"/>
          <w:sz w:val="24"/>
          <w:szCs w:val="24"/>
        </w:rPr>
        <w:t>.  Staff with a migrated profile</w:t>
      </w:r>
      <w:r w:rsidR="00E659CE">
        <w:rPr>
          <w:rFonts w:cs="Calibri"/>
          <w:sz w:val="24"/>
          <w:szCs w:val="24"/>
        </w:rPr>
        <w:t>:</w:t>
      </w:r>
      <w:r w:rsidR="00076D3F">
        <w:rPr>
          <w:rFonts w:cs="Calibri"/>
          <w:sz w:val="24"/>
          <w:szCs w:val="24"/>
        </w:rPr>
        <w:t xml:space="preserve"> </w:t>
      </w:r>
    </w:p>
    <w:p w14:paraId="0BE5C1C4" w14:textId="0CD56F8C" w:rsidR="00076D3F" w:rsidRDefault="00076D3F" w:rsidP="00076D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Must use their work email as the </w:t>
      </w:r>
      <w:r w:rsidR="00E659CE"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sername. </w:t>
      </w:r>
    </w:p>
    <w:p w14:paraId="7CBDD138" w14:textId="7B5B1865" w:rsidR="005F42C4" w:rsidRPr="00E659CE" w:rsidRDefault="00076D3F" w:rsidP="00E659C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Must use </w:t>
      </w:r>
      <w:r w:rsidR="004D67B5">
        <w:rPr>
          <w:rFonts w:cs="Calibri"/>
          <w:sz w:val="24"/>
          <w:szCs w:val="24"/>
        </w:rPr>
        <w:t>“</w:t>
      </w:r>
      <w:r w:rsidR="005F42C4" w:rsidRPr="00E659CE">
        <w:rPr>
          <w:rFonts w:cs="Calibri"/>
          <w:sz w:val="24"/>
          <w:szCs w:val="24"/>
        </w:rPr>
        <w:t>Florida1”</w:t>
      </w:r>
      <w:r>
        <w:rPr>
          <w:rFonts w:cs="Calibri"/>
          <w:sz w:val="24"/>
          <w:szCs w:val="24"/>
        </w:rPr>
        <w:t xml:space="preserve"> as their </w:t>
      </w:r>
      <w:r w:rsidR="00E659CE">
        <w:rPr>
          <w:rFonts w:cs="Calibri"/>
          <w:sz w:val="24"/>
          <w:szCs w:val="24"/>
        </w:rPr>
        <w:t xml:space="preserve">initial </w:t>
      </w:r>
      <w:r>
        <w:rPr>
          <w:rFonts w:cs="Calibri"/>
          <w:sz w:val="24"/>
          <w:szCs w:val="24"/>
        </w:rPr>
        <w:t xml:space="preserve">password. </w:t>
      </w:r>
      <w:r w:rsidR="005F42C4" w:rsidRPr="00E659CE">
        <w:rPr>
          <w:rFonts w:cs="Calibri"/>
          <w:sz w:val="24"/>
          <w:szCs w:val="24"/>
        </w:rPr>
        <w:t xml:space="preserve"> </w:t>
      </w:r>
    </w:p>
    <w:p w14:paraId="19105957" w14:textId="77777777" w:rsidR="005F42C4" w:rsidRPr="0093130E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3402C29" w14:textId="41EFF87A" w:rsidR="005F42C4" w:rsidRPr="0093130E" w:rsidRDefault="00076D3F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couple of weeks ago, we reached out to the regions and asked about leadership roles in TOPYX.  We then asked the region to submit the spreadsheet again providing </w:t>
      </w:r>
      <w:r w:rsidR="00FB372D">
        <w:rPr>
          <w:rFonts w:cs="Calibri"/>
          <w:sz w:val="24"/>
          <w:szCs w:val="24"/>
        </w:rPr>
        <w:t>the</w:t>
      </w:r>
      <w:r w:rsidR="00490DB2">
        <w:rPr>
          <w:rFonts w:cs="Calibri"/>
          <w:sz w:val="24"/>
          <w:szCs w:val="24"/>
        </w:rPr>
        <w:t xml:space="preserve"> names of </w:t>
      </w:r>
      <w:r w:rsidR="00FB372D">
        <w:rPr>
          <w:rFonts w:cs="Calibri"/>
          <w:sz w:val="24"/>
          <w:szCs w:val="24"/>
        </w:rPr>
        <w:t>staff</w:t>
      </w:r>
      <w:r w:rsidR="00490DB2">
        <w:rPr>
          <w:rFonts w:cs="Calibri"/>
          <w:sz w:val="24"/>
          <w:szCs w:val="24"/>
        </w:rPr>
        <w:t xml:space="preserve"> who will be assigned </w:t>
      </w:r>
      <w:r>
        <w:rPr>
          <w:rFonts w:cs="Calibri"/>
          <w:sz w:val="24"/>
          <w:szCs w:val="24"/>
        </w:rPr>
        <w:t xml:space="preserve">leadership roles (manager or instructor).  </w:t>
      </w:r>
    </w:p>
    <w:p w14:paraId="2423F61A" w14:textId="6030C5D2" w:rsidR="00B602BF" w:rsidRDefault="00B602BF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6A633EF" w14:textId="36C780E0" w:rsidR="00E1099C" w:rsidRPr="001357C2" w:rsidRDefault="00E1099C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Date to add staff</w:t>
      </w:r>
    </w:p>
    <w:p w14:paraId="541572D2" w14:textId="3CD8ABAE" w:rsidR="00B050BA" w:rsidRDefault="005F42C4" w:rsidP="00B741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5</w:t>
      </w:r>
      <w:r w:rsidR="00B050BA"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="00B050BA">
        <w:rPr>
          <w:rFonts w:cs="Calibri"/>
          <w:b/>
          <w:sz w:val="24"/>
          <w:szCs w:val="24"/>
        </w:rPr>
        <w:t>J</w:t>
      </w:r>
      <w:r w:rsidR="00B050BA" w:rsidRPr="00323060">
        <w:rPr>
          <w:rFonts w:cs="Calibri"/>
          <w:b/>
          <w:sz w:val="24"/>
          <w:szCs w:val="24"/>
        </w:rPr>
        <w:t>ust to be sure we are wa</w:t>
      </w:r>
      <w:r w:rsidR="00B050BA">
        <w:rPr>
          <w:rFonts w:cs="Calibri"/>
          <w:b/>
          <w:sz w:val="24"/>
          <w:szCs w:val="24"/>
        </w:rPr>
        <w:t>i</w:t>
      </w:r>
      <w:r w:rsidR="00B050BA" w:rsidRPr="00323060">
        <w:rPr>
          <w:rFonts w:cs="Calibri"/>
          <w:b/>
          <w:sz w:val="24"/>
          <w:szCs w:val="24"/>
        </w:rPr>
        <w:t>ting until the 26th to add more new staff?</w:t>
      </w:r>
      <w:r>
        <w:rPr>
          <w:rFonts w:cs="Calibri"/>
          <w:b/>
          <w:sz w:val="24"/>
          <w:szCs w:val="24"/>
        </w:rPr>
        <w:tab/>
      </w:r>
    </w:p>
    <w:p w14:paraId="20306254" w14:textId="004E3C0E" w:rsidR="005F42C4" w:rsidRDefault="00B050BA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="005F42C4">
        <w:rPr>
          <w:rFonts w:cs="Calibri"/>
          <w:b/>
          <w:sz w:val="24"/>
          <w:szCs w:val="24"/>
        </w:rPr>
        <w:t xml:space="preserve">How </w:t>
      </w:r>
      <w:r w:rsidR="005F42C4" w:rsidRPr="00E6542B">
        <w:rPr>
          <w:rFonts w:cs="Calibri"/>
          <w:b/>
          <w:sz w:val="24"/>
          <w:szCs w:val="24"/>
        </w:rPr>
        <w:t>soon can we have staff start this?</w:t>
      </w:r>
    </w:p>
    <w:p w14:paraId="16584AB4" w14:textId="60270A8A" w:rsidR="00EA7A5B" w:rsidRDefault="00EA7A5B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Pr="00EA7A5B">
        <w:rPr>
          <w:rFonts w:cs="Calibri"/>
          <w:b/>
          <w:sz w:val="24"/>
          <w:szCs w:val="24"/>
        </w:rPr>
        <w:t>Is this effective now, so that a new hire can be set and use this for their Tier 1 platform</w:t>
      </w:r>
      <w:r>
        <w:rPr>
          <w:rFonts w:cs="Calibri"/>
          <w:b/>
          <w:sz w:val="24"/>
          <w:szCs w:val="24"/>
        </w:rPr>
        <w:t>?</w:t>
      </w:r>
    </w:p>
    <w:p w14:paraId="1BB5459B" w14:textId="77777777" w:rsidR="005F42C4" w:rsidRPr="0093130E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</w:p>
    <w:p w14:paraId="05837BC8" w14:textId="609B4DF4" w:rsidR="005F42C4" w:rsidRDefault="005F42C4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 xml:space="preserve">A: </w:t>
      </w:r>
      <w:r>
        <w:rPr>
          <w:rFonts w:cs="Calibri"/>
          <w:sz w:val="24"/>
          <w:szCs w:val="24"/>
        </w:rPr>
        <w:t>April 26, 2021.</w:t>
      </w:r>
      <w:r w:rsidRPr="0093130E">
        <w:rPr>
          <w:rFonts w:cs="Calibri"/>
          <w:sz w:val="24"/>
          <w:szCs w:val="24"/>
        </w:rPr>
        <w:t xml:space="preserve"> </w:t>
      </w:r>
    </w:p>
    <w:p w14:paraId="2A0E9921" w14:textId="2D2AF6C9" w:rsidR="00E1099C" w:rsidRPr="001357C2" w:rsidRDefault="00E1099C" w:rsidP="00FB372D">
      <w:pPr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lastRenderedPageBreak/>
        <w:t>Roles</w:t>
      </w:r>
    </w:p>
    <w:p w14:paraId="3526229D" w14:textId="5F3F133E" w:rsidR="005F42C4" w:rsidRDefault="005F42C4" w:rsidP="0040501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6</w:t>
      </w: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>
        <w:rPr>
          <w:rFonts w:cs="Calibri"/>
          <w:b/>
          <w:sz w:val="24"/>
          <w:szCs w:val="24"/>
        </w:rPr>
        <w:t>C</w:t>
      </w:r>
      <w:r w:rsidRPr="00E6542B">
        <w:rPr>
          <w:rFonts w:cs="Calibri"/>
          <w:b/>
          <w:sz w:val="24"/>
          <w:szCs w:val="24"/>
        </w:rPr>
        <w:t>an a person hold multiple roles?</w:t>
      </w:r>
    </w:p>
    <w:p w14:paraId="130AAD04" w14:textId="4CA2C975" w:rsidR="005F42C4" w:rsidRDefault="005F42C4" w:rsidP="0040501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Pr="00CA0298">
        <w:rPr>
          <w:rFonts w:cs="Calibri"/>
          <w:b/>
          <w:sz w:val="24"/>
          <w:szCs w:val="24"/>
        </w:rPr>
        <w:t>Who</w:t>
      </w:r>
      <w:r>
        <w:rPr>
          <w:rFonts w:cs="Calibri"/>
          <w:b/>
          <w:sz w:val="24"/>
          <w:szCs w:val="24"/>
        </w:rPr>
        <w:t xml:space="preserve"> </w:t>
      </w:r>
      <w:r w:rsidRPr="00CA0298">
        <w:rPr>
          <w:rFonts w:cs="Calibri"/>
          <w:b/>
          <w:sz w:val="24"/>
          <w:szCs w:val="24"/>
        </w:rPr>
        <w:t>assigns the different roles</w:t>
      </w:r>
      <w:r>
        <w:rPr>
          <w:rFonts w:cs="Calibri"/>
          <w:b/>
          <w:sz w:val="24"/>
          <w:szCs w:val="24"/>
        </w:rPr>
        <w:t>?</w:t>
      </w:r>
    </w:p>
    <w:p w14:paraId="1C75B0BB" w14:textId="68074C95" w:rsidR="007D772E" w:rsidRDefault="007D772E" w:rsidP="0040501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>
        <w:rPr>
          <w:rFonts w:cs="Calibri"/>
          <w:b/>
          <w:sz w:val="24"/>
          <w:szCs w:val="24"/>
        </w:rPr>
        <w:t>C</w:t>
      </w:r>
      <w:r w:rsidRPr="007D772E">
        <w:rPr>
          <w:rFonts w:cs="Calibri"/>
          <w:b/>
          <w:sz w:val="24"/>
          <w:szCs w:val="24"/>
        </w:rPr>
        <w:t xml:space="preserve">an more than one role be assigned to one staff like a training coordinator and a </w:t>
      </w:r>
      <w:r w:rsidR="00B74163">
        <w:rPr>
          <w:rFonts w:cs="Calibri"/>
          <w:b/>
          <w:sz w:val="24"/>
          <w:szCs w:val="24"/>
        </w:rPr>
        <w:t xml:space="preserve">        </w:t>
      </w:r>
      <w:r w:rsidRPr="007D772E">
        <w:rPr>
          <w:rFonts w:cs="Calibri"/>
          <w:b/>
          <w:sz w:val="24"/>
          <w:szCs w:val="24"/>
        </w:rPr>
        <w:t>marking manager and a manager all one</w:t>
      </w:r>
      <w:r>
        <w:rPr>
          <w:rFonts w:cs="Calibri"/>
          <w:b/>
          <w:sz w:val="24"/>
          <w:szCs w:val="24"/>
        </w:rPr>
        <w:t>-</w:t>
      </w:r>
      <w:r w:rsidRPr="007D772E">
        <w:rPr>
          <w:rFonts w:cs="Calibri"/>
          <w:b/>
          <w:sz w:val="24"/>
          <w:szCs w:val="24"/>
        </w:rPr>
        <w:t>person privy?</w:t>
      </w:r>
    </w:p>
    <w:p w14:paraId="6A103067" w14:textId="3185741F" w:rsidR="00F974C7" w:rsidRDefault="00F974C7" w:rsidP="0040501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Pr="00F974C7">
        <w:rPr>
          <w:rFonts w:cs="Calibri"/>
          <w:b/>
          <w:sz w:val="24"/>
          <w:szCs w:val="24"/>
        </w:rPr>
        <w:t>Are managers/instructors able to login now as well?</w:t>
      </w:r>
    </w:p>
    <w:p w14:paraId="0DAEA038" w14:textId="77777777" w:rsidR="007D772E" w:rsidRDefault="007D772E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</w:p>
    <w:p w14:paraId="26C4C0B5" w14:textId="4272EF69" w:rsidR="00D6759F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F15016">
        <w:rPr>
          <w:rFonts w:cs="Calibri"/>
          <w:sz w:val="24"/>
          <w:szCs w:val="24"/>
        </w:rPr>
        <w:t xml:space="preserve"> </w:t>
      </w:r>
      <w:r w:rsidR="005B190F">
        <w:rPr>
          <w:rFonts w:cs="Calibri"/>
          <w:sz w:val="24"/>
          <w:szCs w:val="24"/>
        </w:rPr>
        <w:t>Staff members</w:t>
      </w:r>
      <w:r w:rsidR="00F32641">
        <w:rPr>
          <w:rFonts w:cs="Calibri"/>
          <w:sz w:val="24"/>
          <w:szCs w:val="24"/>
        </w:rPr>
        <w:t xml:space="preserve"> </w:t>
      </w:r>
      <w:r w:rsidR="006C3217">
        <w:rPr>
          <w:rFonts w:cs="Calibri"/>
          <w:sz w:val="24"/>
          <w:szCs w:val="24"/>
        </w:rPr>
        <w:t>may hold</w:t>
      </w:r>
      <w:r w:rsidR="00D6759F">
        <w:rPr>
          <w:rFonts w:cs="Calibri"/>
          <w:sz w:val="24"/>
          <w:szCs w:val="24"/>
        </w:rPr>
        <w:t xml:space="preserve"> multiple </w:t>
      </w:r>
      <w:r w:rsidR="00F15016">
        <w:rPr>
          <w:rFonts w:cs="Calibri"/>
          <w:sz w:val="24"/>
          <w:szCs w:val="24"/>
        </w:rPr>
        <w:t>roles</w:t>
      </w:r>
      <w:r w:rsidR="0001316A">
        <w:rPr>
          <w:rFonts w:cs="Calibri"/>
          <w:sz w:val="24"/>
          <w:szCs w:val="24"/>
        </w:rPr>
        <w:t>,</w:t>
      </w:r>
      <w:r w:rsidR="00F15016">
        <w:rPr>
          <w:rFonts w:cs="Calibri"/>
          <w:sz w:val="24"/>
          <w:szCs w:val="24"/>
        </w:rPr>
        <w:t xml:space="preserve"> but</w:t>
      </w:r>
      <w:r w:rsidR="00B93225">
        <w:rPr>
          <w:rFonts w:cs="Calibri"/>
          <w:sz w:val="24"/>
          <w:szCs w:val="24"/>
        </w:rPr>
        <w:t xml:space="preserve"> they must </w:t>
      </w:r>
      <w:r w:rsidR="00D6759F">
        <w:rPr>
          <w:rFonts w:cs="Calibri"/>
          <w:sz w:val="24"/>
          <w:szCs w:val="24"/>
        </w:rPr>
        <w:t>remember to switch roles to</w:t>
      </w:r>
      <w:r w:rsidR="0001316A">
        <w:rPr>
          <w:rFonts w:cs="Calibri"/>
          <w:sz w:val="24"/>
          <w:szCs w:val="24"/>
        </w:rPr>
        <w:t xml:space="preserve"> conduct the tasks pertinent to each role. </w:t>
      </w:r>
      <w:r w:rsidR="00D6759F">
        <w:rPr>
          <w:rFonts w:cs="Calibri"/>
          <w:sz w:val="24"/>
          <w:szCs w:val="24"/>
        </w:rPr>
        <w:t>Recall that e</w:t>
      </w:r>
      <w:r>
        <w:rPr>
          <w:rFonts w:cs="Calibri"/>
          <w:sz w:val="24"/>
          <w:szCs w:val="24"/>
        </w:rPr>
        <w:t xml:space="preserve">veryone is a Learner. In addition, </w:t>
      </w:r>
      <w:r w:rsidRPr="00CA6CE3">
        <w:rPr>
          <w:rFonts w:cs="Calibri"/>
          <w:b/>
          <w:bCs/>
          <w:sz w:val="24"/>
          <w:szCs w:val="24"/>
        </w:rPr>
        <w:t xml:space="preserve">some </w:t>
      </w:r>
      <w:r>
        <w:rPr>
          <w:rFonts w:cs="Calibri"/>
          <w:sz w:val="24"/>
          <w:szCs w:val="24"/>
        </w:rPr>
        <w:t>staff will also be designated with a Manager</w:t>
      </w:r>
      <w:r w:rsidR="00C52BD0">
        <w:rPr>
          <w:rFonts w:cs="Calibri"/>
          <w:sz w:val="24"/>
          <w:szCs w:val="24"/>
        </w:rPr>
        <w:t xml:space="preserve"> (Training Coordinator) </w:t>
      </w:r>
      <w:r>
        <w:rPr>
          <w:rFonts w:cs="Calibri"/>
          <w:sz w:val="24"/>
          <w:szCs w:val="24"/>
        </w:rPr>
        <w:t>and/or Instructor role,</w:t>
      </w:r>
      <w:r w:rsidR="007D772E">
        <w:rPr>
          <w:rFonts w:cs="Calibri"/>
          <w:sz w:val="24"/>
          <w:szCs w:val="24"/>
        </w:rPr>
        <w:t xml:space="preserve"> based on your </w:t>
      </w:r>
      <w:r w:rsidR="00C52BD0">
        <w:rPr>
          <w:rFonts w:cs="Calibri"/>
          <w:sz w:val="24"/>
          <w:szCs w:val="24"/>
        </w:rPr>
        <w:t xml:space="preserve">local </w:t>
      </w:r>
      <w:r>
        <w:rPr>
          <w:rFonts w:cs="Calibri"/>
          <w:sz w:val="24"/>
          <w:szCs w:val="24"/>
        </w:rPr>
        <w:t>Training Coordinator</w:t>
      </w:r>
      <w:r w:rsidR="007D772E">
        <w:rPr>
          <w:rFonts w:cs="Calibri"/>
          <w:sz w:val="24"/>
          <w:szCs w:val="24"/>
        </w:rPr>
        <w:t>’s direction</w:t>
      </w:r>
      <w:r>
        <w:rPr>
          <w:rFonts w:cs="Calibri"/>
          <w:sz w:val="24"/>
          <w:szCs w:val="24"/>
        </w:rPr>
        <w:t>.</w:t>
      </w:r>
      <w:r w:rsidR="007D772E">
        <w:rPr>
          <w:rFonts w:cs="Calibri"/>
          <w:sz w:val="24"/>
          <w:szCs w:val="24"/>
        </w:rPr>
        <w:t xml:space="preserve"> However, you can only be logged in with one role at a time</w:t>
      </w:r>
      <w:r w:rsidR="00C52BD0">
        <w:rPr>
          <w:rFonts w:cs="Calibri"/>
          <w:sz w:val="24"/>
          <w:szCs w:val="24"/>
        </w:rPr>
        <w:t xml:space="preserve">. </w:t>
      </w:r>
      <w:r w:rsidR="0001316A">
        <w:rPr>
          <w:rFonts w:cs="Calibri"/>
          <w:sz w:val="24"/>
          <w:szCs w:val="24"/>
        </w:rPr>
        <w:t xml:space="preserve">To switch, click the </w:t>
      </w:r>
      <w:r w:rsidR="00D6759F">
        <w:rPr>
          <w:rFonts w:cs="Calibri"/>
          <w:sz w:val="24"/>
          <w:szCs w:val="24"/>
        </w:rPr>
        <w:t>face icon</w:t>
      </w:r>
      <w:r w:rsidR="00C52BD0">
        <w:rPr>
          <w:rFonts w:cs="Calibri"/>
          <w:sz w:val="24"/>
          <w:szCs w:val="24"/>
        </w:rPr>
        <w:t xml:space="preserve"> on </w:t>
      </w:r>
      <w:r w:rsidR="00420B13">
        <w:rPr>
          <w:rFonts w:cs="Calibri"/>
          <w:sz w:val="24"/>
          <w:szCs w:val="24"/>
        </w:rPr>
        <w:t>top right of your screen</w:t>
      </w:r>
      <w:r w:rsidR="0001316A">
        <w:rPr>
          <w:rFonts w:cs="Calibri"/>
          <w:sz w:val="24"/>
          <w:szCs w:val="24"/>
        </w:rPr>
        <w:t xml:space="preserve"> and select </w:t>
      </w:r>
      <w:r w:rsidR="00DB6DDA">
        <w:rPr>
          <w:rFonts w:cs="Calibri"/>
          <w:sz w:val="24"/>
          <w:szCs w:val="24"/>
        </w:rPr>
        <w:t xml:space="preserve">the role designation </w:t>
      </w:r>
      <w:r w:rsidR="0001316A">
        <w:rPr>
          <w:rFonts w:cs="Calibri"/>
          <w:sz w:val="24"/>
          <w:szCs w:val="24"/>
        </w:rPr>
        <w:t>from the dropdown</w:t>
      </w:r>
      <w:r w:rsidR="00420B13">
        <w:rPr>
          <w:rFonts w:cs="Calibri"/>
          <w:sz w:val="24"/>
          <w:szCs w:val="24"/>
        </w:rPr>
        <w:t>.</w:t>
      </w:r>
    </w:p>
    <w:p w14:paraId="05980C8D" w14:textId="77777777" w:rsidR="005F42C4" w:rsidRPr="0093130E" w:rsidRDefault="005F42C4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DD66464" w14:textId="417ECDCB" w:rsidR="00E1099C" w:rsidRPr="001357C2" w:rsidRDefault="00E1099C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LWDB Training Materials</w:t>
      </w:r>
    </w:p>
    <w:p w14:paraId="59341AE0" w14:textId="11D213FB" w:rsidR="00192B9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7</w:t>
      </w:r>
      <w:r w:rsidRPr="00EC45E6">
        <w:rPr>
          <w:rFonts w:cs="Calibri"/>
          <w:b/>
          <w:sz w:val="24"/>
          <w:szCs w:val="24"/>
        </w:rPr>
        <w:t xml:space="preserve"> </w:t>
      </w:r>
      <w:r w:rsidRPr="00EC45E6"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="00E6542B">
        <w:rPr>
          <w:rFonts w:cs="Calibri"/>
          <w:b/>
          <w:sz w:val="24"/>
          <w:szCs w:val="24"/>
        </w:rPr>
        <w:t xml:space="preserve">Can </w:t>
      </w:r>
      <w:r w:rsidR="00E6542B" w:rsidRPr="00E6542B">
        <w:rPr>
          <w:rFonts w:cs="Calibri"/>
          <w:b/>
          <w:sz w:val="24"/>
          <w:szCs w:val="24"/>
        </w:rPr>
        <w:t>we add our own training materials from our region?</w:t>
      </w:r>
    </w:p>
    <w:p w14:paraId="43BACC45" w14:textId="52EDC13C" w:rsidR="004035F9" w:rsidRDefault="004035F9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>
        <w:rPr>
          <w:rFonts w:cs="Calibri"/>
          <w:b/>
          <w:sz w:val="24"/>
          <w:szCs w:val="24"/>
        </w:rPr>
        <w:t>Is t</w:t>
      </w:r>
      <w:r w:rsidRPr="00E6542B">
        <w:rPr>
          <w:rFonts w:cs="Calibri"/>
          <w:b/>
          <w:sz w:val="24"/>
          <w:szCs w:val="24"/>
        </w:rPr>
        <w:t>his</w:t>
      </w:r>
      <w:r>
        <w:rPr>
          <w:rFonts w:cs="Calibri"/>
          <w:b/>
          <w:sz w:val="24"/>
          <w:szCs w:val="24"/>
        </w:rPr>
        <w:t xml:space="preserve"> </w:t>
      </w:r>
      <w:r w:rsidR="00420B13">
        <w:rPr>
          <w:rFonts w:cs="Calibri"/>
          <w:b/>
          <w:sz w:val="24"/>
          <w:szCs w:val="24"/>
        </w:rPr>
        <w:t xml:space="preserve">spot </w:t>
      </w:r>
      <w:r w:rsidRPr="00E6542B">
        <w:rPr>
          <w:rFonts w:cs="Calibri"/>
          <w:b/>
          <w:sz w:val="24"/>
          <w:szCs w:val="24"/>
        </w:rPr>
        <w:t>where we upload Storyline content?</w:t>
      </w:r>
    </w:p>
    <w:p w14:paraId="45A27214" w14:textId="3C7FE6A6" w:rsidR="00F974C7" w:rsidRDefault="00F974C7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Pr="00F974C7">
        <w:rPr>
          <w:rFonts w:cs="Calibri"/>
          <w:b/>
          <w:sz w:val="24"/>
          <w:szCs w:val="24"/>
        </w:rPr>
        <w:t>Is the upload section where our QA Training Team can put in their new hire training</w:t>
      </w:r>
      <w:r>
        <w:rPr>
          <w:rFonts w:cs="Calibri"/>
          <w:b/>
          <w:sz w:val="24"/>
          <w:szCs w:val="24"/>
        </w:rPr>
        <w:t xml:space="preserve">; for example, </w:t>
      </w:r>
      <w:r w:rsidRPr="00F974C7">
        <w:rPr>
          <w:rFonts w:cs="Calibri"/>
          <w:b/>
          <w:sz w:val="24"/>
          <w:szCs w:val="24"/>
        </w:rPr>
        <w:t>WT / WIOA</w:t>
      </w:r>
      <w:r>
        <w:rPr>
          <w:rFonts w:cs="Calibri"/>
          <w:b/>
          <w:sz w:val="24"/>
          <w:szCs w:val="24"/>
        </w:rPr>
        <w:t>?</w:t>
      </w:r>
    </w:p>
    <w:p w14:paraId="316C1DB4" w14:textId="76A2DB41" w:rsidR="00E1099C" w:rsidRDefault="00E1099C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>
        <w:rPr>
          <w:rFonts w:cs="Calibri"/>
          <w:b/>
          <w:sz w:val="24"/>
          <w:szCs w:val="24"/>
        </w:rPr>
        <w:t>W</w:t>
      </w:r>
      <w:r w:rsidRPr="009E3DA5">
        <w:rPr>
          <w:rFonts w:cs="Calibri"/>
          <w:b/>
          <w:sz w:val="24"/>
          <w:szCs w:val="24"/>
        </w:rPr>
        <w:t>hen adding local training, does the sy</w:t>
      </w:r>
      <w:r>
        <w:rPr>
          <w:rFonts w:cs="Calibri"/>
          <w:b/>
          <w:sz w:val="24"/>
          <w:szCs w:val="24"/>
        </w:rPr>
        <w:t xml:space="preserve">stem </w:t>
      </w:r>
      <w:r w:rsidRPr="009E3DA5">
        <w:rPr>
          <w:rFonts w:cs="Calibri"/>
          <w:b/>
          <w:sz w:val="24"/>
          <w:szCs w:val="24"/>
        </w:rPr>
        <w:t>have the capability for the LWDBs to add a set of review questions?</w:t>
      </w:r>
    </w:p>
    <w:p w14:paraId="4B37DE66" w14:textId="4E6EF865" w:rsidR="00DE569D" w:rsidRPr="00EC45E6" w:rsidRDefault="00DE569D" w:rsidP="00D6759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  <w:t xml:space="preserve">•     </w:t>
      </w:r>
      <w:r w:rsidRPr="00197B36">
        <w:rPr>
          <w:rFonts w:cs="Calibri"/>
          <w:b/>
          <w:sz w:val="24"/>
          <w:szCs w:val="24"/>
        </w:rPr>
        <w:t>When LWDBs create content</w:t>
      </w:r>
      <w:r>
        <w:rPr>
          <w:rFonts w:cs="Calibri"/>
          <w:b/>
          <w:sz w:val="24"/>
          <w:szCs w:val="24"/>
        </w:rPr>
        <w:t>,</w:t>
      </w:r>
      <w:r w:rsidRPr="00197B36">
        <w:rPr>
          <w:rFonts w:cs="Calibri"/>
          <w:b/>
          <w:sz w:val="24"/>
          <w:szCs w:val="24"/>
        </w:rPr>
        <w:t xml:space="preserve"> is that content viewable by DEO or by other LWDBs or only our own LWDB?</w:t>
      </w:r>
    </w:p>
    <w:p w14:paraId="395BD52F" w14:textId="77777777" w:rsidR="00DE569D" w:rsidRPr="0093130E" w:rsidRDefault="00DE569D" w:rsidP="00DE56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384F613" w14:textId="343F2996" w:rsidR="00C52BD0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>
        <w:rPr>
          <w:rFonts w:cs="Calibri"/>
          <w:sz w:val="24"/>
          <w:szCs w:val="24"/>
        </w:rPr>
        <w:t xml:space="preserve"> LWDB staff with an Instructor role may upload their staff training materials. Instructors may upload Storyline packages as well</w:t>
      </w:r>
      <w:r w:rsidR="00DB6DDA">
        <w:rPr>
          <w:rFonts w:cs="Calibri"/>
          <w:sz w:val="24"/>
          <w:szCs w:val="24"/>
        </w:rPr>
        <w:t xml:space="preserve"> as</w:t>
      </w:r>
      <w:r>
        <w:rPr>
          <w:rFonts w:cs="Calibri"/>
          <w:sz w:val="24"/>
          <w:szCs w:val="24"/>
        </w:rPr>
        <w:t xml:space="preserve"> Captivate packages, Word documents, PowerPoint presentations, Excel files, etc. </w:t>
      </w:r>
      <w:r w:rsidR="00C52BD0">
        <w:rPr>
          <w:rFonts w:cs="Calibri"/>
          <w:sz w:val="24"/>
          <w:szCs w:val="24"/>
        </w:rPr>
        <w:t>Regarding review questions, upload them as a Material in TOPYX (Upload Material screen), then tie your questionnaire and training piece</w:t>
      </w:r>
      <w:r w:rsidR="00F32641">
        <w:rPr>
          <w:rFonts w:cs="Calibri"/>
          <w:sz w:val="24"/>
          <w:szCs w:val="24"/>
        </w:rPr>
        <w:t xml:space="preserve"> together (associate them) </w:t>
      </w:r>
      <w:r w:rsidR="00C52BD0">
        <w:rPr>
          <w:rFonts w:cs="Calibri"/>
          <w:sz w:val="24"/>
          <w:szCs w:val="24"/>
        </w:rPr>
        <w:t>into a Course.</w:t>
      </w:r>
    </w:p>
    <w:p w14:paraId="0CDA2B27" w14:textId="77777777" w:rsidR="005F42C4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8B63D61" w14:textId="5153BCF3" w:rsidR="005F42C4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upload</w:t>
      </w:r>
      <w:r w:rsidR="0001316A">
        <w:rPr>
          <w:rFonts w:cs="Calibri"/>
          <w:sz w:val="24"/>
          <w:szCs w:val="24"/>
        </w:rPr>
        <w:t xml:space="preserve">, login to </w:t>
      </w:r>
      <w:r>
        <w:rPr>
          <w:rFonts w:cs="Calibri"/>
          <w:sz w:val="24"/>
          <w:szCs w:val="24"/>
        </w:rPr>
        <w:t xml:space="preserve">TOPYX, go to Instructor Home Page &gt; Manage Materials &gt; Upload Materials &gt; Upload Files &gt; Browse </w:t>
      </w:r>
      <w:r w:rsidRPr="005F42C4">
        <w:rPr>
          <w:rFonts w:cs="Calibri"/>
          <w:sz w:val="24"/>
          <w:szCs w:val="24"/>
        </w:rPr>
        <w:t>Files butt</w:t>
      </w:r>
      <w:r w:rsidR="00C52BD0">
        <w:rPr>
          <w:rFonts w:cs="Calibri"/>
          <w:sz w:val="24"/>
          <w:szCs w:val="24"/>
        </w:rPr>
        <w:t>o</w:t>
      </w:r>
      <w:r w:rsidRPr="005F42C4">
        <w:rPr>
          <w:rFonts w:cs="Calibri"/>
          <w:sz w:val="24"/>
          <w:szCs w:val="24"/>
        </w:rPr>
        <w:t>n. Note: List of valid file types (Documents, Audio, Videos) on the right side of screen.</w:t>
      </w:r>
    </w:p>
    <w:p w14:paraId="5D2EED1D" w14:textId="6C4B6C0A" w:rsidR="00D6759F" w:rsidRDefault="00D6759F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79C18BD" w14:textId="3AE8B999" w:rsidR="00D6759F" w:rsidRPr="0093130E" w:rsidRDefault="00420B13" w:rsidP="00D675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Lastly, t</w:t>
      </w:r>
      <w:r w:rsidR="00D6759F">
        <w:rPr>
          <w:rFonts w:cs="Calibri"/>
          <w:sz w:val="24"/>
          <w:szCs w:val="24"/>
        </w:rPr>
        <w:t xml:space="preserve">he </w:t>
      </w:r>
      <w:r w:rsidR="005B190F">
        <w:rPr>
          <w:rFonts w:cs="Calibri"/>
          <w:sz w:val="24"/>
          <w:szCs w:val="24"/>
        </w:rPr>
        <w:t>WTC</w:t>
      </w:r>
      <w:r w:rsidR="00D6759F">
        <w:rPr>
          <w:rFonts w:cs="Calibri"/>
          <w:sz w:val="24"/>
          <w:szCs w:val="24"/>
        </w:rPr>
        <w:t xml:space="preserve"> team assigns or </w:t>
      </w:r>
      <w:r w:rsidR="00F32641">
        <w:rPr>
          <w:rFonts w:cs="Calibri"/>
          <w:sz w:val="24"/>
          <w:szCs w:val="24"/>
        </w:rPr>
        <w:t>“</w:t>
      </w:r>
      <w:r w:rsidR="00D6759F">
        <w:rPr>
          <w:rFonts w:cs="Calibri"/>
          <w:sz w:val="24"/>
          <w:szCs w:val="24"/>
        </w:rPr>
        <w:t>associates</w:t>
      </w:r>
      <w:r w:rsidR="00F32641">
        <w:rPr>
          <w:rFonts w:cs="Calibri"/>
          <w:sz w:val="24"/>
          <w:szCs w:val="24"/>
        </w:rPr>
        <w:t>”</w:t>
      </w:r>
      <w:r w:rsidR="00D6759F">
        <w:rPr>
          <w:rFonts w:cs="Calibri"/>
          <w:sz w:val="24"/>
          <w:szCs w:val="24"/>
        </w:rPr>
        <w:t xml:space="preserve"> each region to </w:t>
      </w:r>
      <w:r>
        <w:rPr>
          <w:rFonts w:cs="Calibri"/>
          <w:sz w:val="24"/>
          <w:szCs w:val="24"/>
        </w:rPr>
        <w:t xml:space="preserve">a </w:t>
      </w:r>
      <w:r w:rsidR="001727A2">
        <w:rPr>
          <w:rFonts w:cs="Calibri"/>
          <w:sz w:val="24"/>
          <w:szCs w:val="24"/>
        </w:rPr>
        <w:t xml:space="preserve">User </w:t>
      </w:r>
      <w:r>
        <w:rPr>
          <w:rFonts w:cs="Calibri"/>
          <w:sz w:val="24"/>
          <w:szCs w:val="24"/>
        </w:rPr>
        <w:t>G</w:t>
      </w:r>
      <w:r w:rsidR="00D6759F">
        <w:rPr>
          <w:rFonts w:cs="Calibri"/>
          <w:sz w:val="24"/>
          <w:szCs w:val="24"/>
        </w:rPr>
        <w:t>roup</w:t>
      </w:r>
      <w:r w:rsidR="001727A2">
        <w:rPr>
          <w:rFonts w:cs="Calibri"/>
          <w:sz w:val="24"/>
          <w:szCs w:val="24"/>
        </w:rPr>
        <w:t xml:space="preserve"> </w:t>
      </w:r>
      <w:r w:rsidR="00D6759F">
        <w:rPr>
          <w:rFonts w:cs="Calibri"/>
          <w:sz w:val="24"/>
          <w:szCs w:val="24"/>
        </w:rPr>
        <w:t>(i.e., LWDB 1 – CareerSource Escarosa, LWDB 2-CareerSource Okaloosa Walton, etc.)</w:t>
      </w:r>
      <w:r w:rsidR="00F32641">
        <w:rPr>
          <w:rFonts w:cs="Calibri"/>
          <w:sz w:val="24"/>
          <w:szCs w:val="24"/>
        </w:rPr>
        <w:t xml:space="preserve">, which </w:t>
      </w:r>
      <w:r w:rsidR="00D6759F">
        <w:rPr>
          <w:rFonts w:cs="Calibri"/>
          <w:sz w:val="24"/>
          <w:szCs w:val="24"/>
        </w:rPr>
        <w:t>categorize</w:t>
      </w:r>
      <w:r w:rsidR="00F32641">
        <w:rPr>
          <w:rFonts w:cs="Calibri"/>
          <w:sz w:val="24"/>
          <w:szCs w:val="24"/>
        </w:rPr>
        <w:t>s</w:t>
      </w:r>
      <w:r w:rsidR="00D6759F">
        <w:rPr>
          <w:rFonts w:cs="Calibri"/>
          <w:sz w:val="24"/>
          <w:szCs w:val="24"/>
        </w:rPr>
        <w:t xml:space="preserve"> users and trainings separately by region. Because of the Administrator role, </w:t>
      </w:r>
      <w:r w:rsidR="00CA6CE3">
        <w:rPr>
          <w:rFonts w:cs="Calibri"/>
          <w:sz w:val="24"/>
          <w:szCs w:val="24"/>
        </w:rPr>
        <w:t xml:space="preserve">the </w:t>
      </w:r>
      <w:r w:rsidR="0001316A">
        <w:rPr>
          <w:rFonts w:cs="Calibri"/>
          <w:sz w:val="24"/>
          <w:szCs w:val="24"/>
        </w:rPr>
        <w:t xml:space="preserve">WTC </w:t>
      </w:r>
      <w:r w:rsidR="00D6759F">
        <w:rPr>
          <w:rFonts w:cs="Calibri"/>
          <w:sz w:val="24"/>
          <w:szCs w:val="24"/>
        </w:rPr>
        <w:t>team can view content created by each LWDB</w:t>
      </w:r>
      <w:r>
        <w:rPr>
          <w:rFonts w:cs="Calibri"/>
          <w:sz w:val="24"/>
          <w:szCs w:val="24"/>
        </w:rPr>
        <w:t>, but LWDBs cannot see other LWDB trainings</w:t>
      </w:r>
      <w:r w:rsidR="00D6759F">
        <w:rPr>
          <w:rFonts w:cs="Calibri"/>
          <w:sz w:val="24"/>
          <w:szCs w:val="24"/>
        </w:rPr>
        <w:t xml:space="preserve">.   </w:t>
      </w:r>
      <w:r w:rsidR="00D6759F" w:rsidRPr="0093130E">
        <w:rPr>
          <w:rFonts w:cs="Calibri"/>
          <w:sz w:val="24"/>
          <w:szCs w:val="24"/>
        </w:rPr>
        <w:t xml:space="preserve"> </w:t>
      </w:r>
    </w:p>
    <w:p w14:paraId="23C1FE0E" w14:textId="77777777" w:rsidR="005F42C4" w:rsidRDefault="009E3DA5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</w:p>
    <w:p w14:paraId="31110699" w14:textId="3560D416" w:rsidR="00192B9E" w:rsidRPr="001357C2" w:rsidRDefault="00E1099C" w:rsidP="00E1099C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  <w:u w:val="single"/>
        </w:rPr>
      </w:pPr>
      <w:r w:rsidRPr="001357C2">
        <w:rPr>
          <w:rFonts w:cs="Calibri"/>
          <w:b/>
          <w:bCs/>
          <w:sz w:val="24"/>
          <w:szCs w:val="24"/>
          <w:u w:val="single"/>
        </w:rPr>
        <w:t>Tier Two Certificate</w:t>
      </w:r>
      <w:r w:rsidR="00B74163" w:rsidRPr="001357C2">
        <w:rPr>
          <w:rFonts w:cs="Calibri"/>
          <w:b/>
          <w:bCs/>
          <w:sz w:val="24"/>
          <w:szCs w:val="24"/>
          <w:u w:val="single"/>
        </w:rPr>
        <w:t xml:space="preserve"> of Completion</w:t>
      </w:r>
    </w:p>
    <w:p w14:paraId="7536F9C4" w14:textId="43555196" w:rsidR="00192B9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8</w:t>
      </w:r>
      <w:r w:rsidRPr="00EC45E6">
        <w:rPr>
          <w:rFonts w:cs="Calibri"/>
          <w:b/>
          <w:sz w:val="24"/>
          <w:szCs w:val="24"/>
        </w:rPr>
        <w:t xml:space="preserve"> </w:t>
      </w:r>
      <w:r w:rsidRPr="00EC45E6"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="00E6542B">
        <w:rPr>
          <w:rFonts w:cs="Calibri"/>
          <w:b/>
          <w:sz w:val="24"/>
          <w:szCs w:val="24"/>
        </w:rPr>
        <w:t>W</w:t>
      </w:r>
      <w:r w:rsidR="00E6542B" w:rsidRPr="00E6542B">
        <w:rPr>
          <w:rFonts w:cs="Calibri"/>
          <w:b/>
          <w:sz w:val="24"/>
          <w:szCs w:val="24"/>
        </w:rPr>
        <w:t>ill Tier 2 be recognized with a cert</w:t>
      </w:r>
      <w:r w:rsidR="00420B13">
        <w:rPr>
          <w:rFonts w:cs="Calibri"/>
          <w:b/>
          <w:sz w:val="24"/>
          <w:szCs w:val="24"/>
        </w:rPr>
        <w:t>ificate</w:t>
      </w:r>
      <w:r w:rsidR="00E6542B" w:rsidRPr="00E6542B">
        <w:rPr>
          <w:rFonts w:cs="Calibri"/>
          <w:b/>
          <w:sz w:val="24"/>
          <w:szCs w:val="24"/>
        </w:rPr>
        <w:t>?</w:t>
      </w:r>
    </w:p>
    <w:p w14:paraId="411CEDED" w14:textId="7EBDC65D" w:rsidR="009B13B8" w:rsidRDefault="009B13B8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>
        <w:rPr>
          <w:rFonts w:cs="Calibri"/>
          <w:b/>
          <w:sz w:val="24"/>
          <w:szCs w:val="24"/>
        </w:rPr>
        <w:t xml:space="preserve">Is </w:t>
      </w:r>
      <w:r w:rsidRPr="00CA0298">
        <w:rPr>
          <w:rFonts w:cs="Calibri"/>
          <w:b/>
          <w:sz w:val="24"/>
          <w:szCs w:val="24"/>
        </w:rPr>
        <w:t>Tier 2 open registration or is Tier 1 completion a prerequisite</w:t>
      </w:r>
      <w:r w:rsidR="00420B13">
        <w:rPr>
          <w:rFonts w:cs="Calibri"/>
          <w:b/>
          <w:sz w:val="24"/>
          <w:szCs w:val="24"/>
        </w:rPr>
        <w:t>?</w:t>
      </w:r>
    </w:p>
    <w:p w14:paraId="03884707" w14:textId="0D3D7991" w:rsidR="00DE569D" w:rsidRPr="00F974C7" w:rsidRDefault="00DE569D" w:rsidP="00DE569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•     </w:t>
      </w:r>
      <w:r w:rsidRPr="00F974C7">
        <w:rPr>
          <w:rFonts w:cs="Calibri"/>
          <w:b/>
          <w:sz w:val="24"/>
          <w:szCs w:val="24"/>
        </w:rPr>
        <w:t xml:space="preserve">Are </w:t>
      </w:r>
      <w:r>
        <w:rPr>
          <w:rFonts w:cs="Calibri"/>
          <w:b/>
          <w:sz w:val="24"/>
          <w:szCs w:val="24"/>
        </w:rPr>
        <w:t xml:space="preserve">all </w:t>
      </w:r>
      <w:r w:rsidRPr="00F974C7">
        <w:rPr>
          <w:rFonts w:cs="Calibri"/>
          <w:b/>
          <w:sz w:val="24"/>
          <w:szCs w:val="24"/>
        </w:rPr>
        <w:t>the</w:t>
      </w:r>
      <w:r>
        <w:rPr>
          <w:rFonts w:cs="Calibri"/>
          <w:b/>
          <w:sz w:val="24"/>
          <w:szCs w:val="24"/>
        </w:rPr>
        <w:t xml:space="preserve"> </w:t>
      </w:r>
      <w:r w:rsidRPr="00514409">
        <w:rPr>
          <w:rFonts w:cs="Calibri"/>
          <w:b/>
          <w:sz w:val="24"/>
          <w:szCs w:val="24"/>
        </w:rPr>
        <w:t>"Courses" part of a "</w:t>
      </w:r>
      <w:r w:rsidR="00490DB2">
        <w:rPr>
          <w:rFonts w:cs="Calibri"/>
          <w:b/>
          <w:sz w:val="24"/>
          <w:szCs w:val="24"/>
        </w:rPr>
        <w:t>C</w:t>
      </w:r>
      <w:r w:rsidRPr="00514409">
        <w:rPr>
          <w:rFonts w:cs="Calibri"/>
          <w:b/>
          <w:sz w:val="24"/>
          <w:szCs w:val="24"/>
        </w:rPr>
        <w:t>urriculum"? Or will they have courses that are stand alone?</w:t>
      </w:r>
    </w:p>
    <w:p w14:paraId="474AF423" w14:textId="083DF6D3" w:rsidR="007D772E" w:rsidRDefault="007D772E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Pr="007D772E">
        <w:rPr>
          <w:rFonts w:cs="Calibri"/>
          <w:b/>
          <w:sz w:val="24"/>
          <w:szCs w:val="24"/>
        </w:rPr>
        <w:t>How does Tier 2 courses become visible to a learner</w:t>
      </w:r>
      <w:r w:rsidR="00420B13">
        <w:rPr>
          <w:rFonts w:cs="Calibri"/>
          <w:b/>
          <w:sz w:val="24"/>
          <w:szCs w:val="24"/>
        </w:rPr>
        <w:t>? I</w:t>
      </w:r>
      <w:r w:rsidRPr="007D772E">
        <w:rPr>
          <w:rFonts w:cs="Calibri"/>
          <w:b/>
          <w:sz w:val="24"/>
          <w:szCs w:val="24"/>
        </w:rPr>
        <w:t>s that open to all from DEO or is that set by DEO or LWDB for learners individually</w:t>
      </w:r>
      <w:r>
        <w:rPr>
          <w:rFonts w:cs="Calibri"/>
          <w:b/>
          <w:sz w:val="24"/>
          <w:szCs w:val="24"/>
        </w:rPr>
        <w:t>? F</w:t>
      </w:r>
      <w:r w:rsidRPr="007D772E">
        <w:rPr>
          <w:rFonts w:cs="Calibri"/>
          <w:b/>
          <w:sz w:val="24"/>
          <w:szCs w:val="24"/>
        </w:rPr>
        <w:t>or example</w:t>
      </w:r>
      <w:r>
        <w:rPr>
          <w:rFonts w:cs="Calibri"/>
          <w:b/>
          <w:sz w:val="24"/>
          <w:szCs w:val="24"/>
        </w:rPr>
        <w:t>,</w:t>
      </w:r>
      <w:r w:rsidRPr="007D772E">
        <w:rPr>
          <w:rFonts w:cs="Calibri"/>
          <w:b/>
          <w:sz w:val="24"/>
          <w:szCs w:val="24"/>
        </w:rPr>
        <w:t xml:space="preserve"> can someone</w:t>
      </w:r>
      <w:r w:rsidR="00FB372D">
        <w:rPr>
          <w:rFonts w:cs="Calibri"/>
          <w:b/>
          <w:sz w:val="24"/>
          <w:szCs w:val="24"/>
        </w:rPr>
        <w:t xml:space="preserve"> who</w:t>
      </w:r>
      <w:r w:rsidRPr="007D772E">
        <w:rPr>
          <w:rFonts w:cs="Calibri"/>
          <w:b/>
          <w:sz w:val="24"/>
          <w:szCs w:val="24"/>
        </w:rPr>
        <w:t xml:space="preserve"> is not yet done with Tier 1 view and complete courses for Tier 2</w:t>
      </w:r>
      <w:r>
        <w:rPr>
          <w:rFonts w:cs="Calibri"/>
          <w:b/>
          <w:sz w:val="24"/>
          <w:szCs w:val="24"/>
        </w:rPr>
        <w:t>?</w:t>
      </w:r>
    </w:p>
    <w:p w14:paraId="5918BA67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0478991" w14:textId="1C3C5DCD" w:rsidR="00420B13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1D4EF4">
        <w:rPr>
          <w:rFonts w:cs="Calibri"/>
          <w:sz w:val="24"/>
          <w:szCs w:val="24"/>
        </w:rPr>
        <w:t xml:space="preserve"> </w:t>
      </w:r>
      <w:r w:rsidR="00420B13">
        <w:rPr>
          <w:rFonts w:cs="Calibri"/>
          <w:sz w:val="24"/>
          <w:szCs w:val="24"/>
        </w:rPr>
        <w:t>U</w:t>
      </w:r>
      <w:r w:rsidR="001D4EF4">
        <w:rPr>
          <w:rFonts w:cs="Calibri"/>
          <w:sz w:val="24"/>
          <w:szCs w:val="24"/>
        </w:rPr>
        <w:t>pon completion of a Tier Two</w:t>
      </w:r>
      <w:r w:rsidR="00A504D2">
        <w:rPr>
          <w:rFonts w:cs="Calibri"/>
          <w:sz w:val="24"/>
          <w:szCs w:val="24"/>
        </w:rPr>
        <w:t xml:space="preserve"> C</w:t>
      </w:r>
      <w:r w:rsidR="001D4EF4">
        <w:rPr>
          <w:rFonts w:cs="Calibri"/>
          <w:sz w:val="24"/>
          <w:szCs w:val="24"/>
        </w:rPr>
        <w:t>ourse</w:t>
      </w:r>
      <w:r w:rsidR="00420B13">
        <w:rPr>
          <w:rFonts w:cs="Calibri"/>
          <w:sz w:val="24"/>
          <w:szCs w:val="24"/>
        </w:rPr>
        <w:t xml:space="preserve"> (each </w:t>
      </w:r>
      <w:r w:rsidR="00B93225">
        <w:rPr>
          <w:rFonts w:cs="Calibri"/>
          <w:sz w:val="24"/>
          <w:szCs w:val="24"/>
        </w:rPr>
        <w:t>c</w:t>
      </w:r>
      <w:r w:rsidR="00C52BD0">
        <w:rPr>
          <w:rFonts w:cs="Calibri"/>
          <w:sz w:val="24"/>
          <w:szCs w:val="24"/>
        </w:rPr>
        <w:t>ourse/s</w:t>
      </w:r>
      <w:r w:rsidR="00420B13">
        <w:rPr>
          <w:rFonts w:cs="Calibri"/>
          <w:sz w:val="24"/>
          <w:szCs w:val="24"/>
        </w:rPr>
        <w:t xml:space="preserve">ubject may </w:t>
      </w:r>
      <w:r w:rsidR="00FB372D">
        <w:rPr>
          <w:rFonts w:cs="Calibri"/>
          <w:sz w:val="24"/>
          <w:szCs w:val="24"/>
        </w:rPr>
        <w:t xml:space="preserve">consist of </w:t>
      </w:r>
      <w:r w:rsidR="00420B13">
        <w:rPr>
          <w:rFonts w:cs="Calibri"/>
          <w:sz w:val="24"/>
          <w:szCs w:val="24"/>
        </w:rPr>
        <w:t>several lessons</w:t>
      </w:r>
      <w:r w:rsidR="00C52BD0">
        <w:rPr>
          <w:rFonts w:cs="Calibri"/>
          <w:sz w:val="24"/>
          <w:szCs w:val="24"/>
        </w:rPr>
        <w:t xml:space="preserve"> or </w:t>
      </w:r>
      <w:r w:rsidR="00C52BD0" w:rsidRPr="00F32641">
        <w:rPr>
          <w:rFonts w:cs="Calibri"/>
          <w:sz w:val="24"/>
          <w:szCs w:val="24"/>
        </w:rPr>
        <w:t>materials</w:t>
      </w:r>
      <w:r w:rsidR="00420B13" w:rsidRPr="00F32641">
        <w:rPr>
          <w:rFonts w:cs="Calibri"/>
          <w:sz w:val="24"/>
          <w:szCs w:val="24"/>
        </w:rPr>
        <w:t xml:space="preserve">), </w:t>
      </w:r>
      <w:r w:rsidR="007D772E" w:rsidRPr="00F32641">
        <w:rPr>
          <w:rFonts w:cs="Calibri"/>
          <w:sz w:val="24"/>
          <w:szCs w:val="24"/>
        </w:rPr>
        <w:t xml:space="preserve">the </w:t>
      </w:r>
      <w:r w:rsidR="004F2717" w:rsidRPr="00F32641">
        <w:rPr>
          <w:rFonts w:cs="Calibri"/>
          <w:sz w:val="24"/>
          <w:szCs w:val="24"/>
        </w:rPr>
        <w:t>u</w:t>
      </w:r>
      <w:r w:rsidR="007D772E" w:rsidRPr="00F32641">
        <w:rPr>
          <w:rFonts w:cs="Calibri"/>
          <w:sz w:val="24"/>
          <w:szCs w:val="24"/>
        </w:rPr>
        <w:t>ser will receive a certificate of completion</w:t>
      </w:r>
      <w:r w:rsidR="009B13B8" w:rsidRPr="00F32641">
        <w:rPr>
          <w:rFonts w:cs="Calibri"/>
          <w:sz w:val="24"/>
          <w:szCs w:val="24"/>
        </w:rPr>
        <w:t>.</w:t>
      </w:r>
      <w:r w:rsidR="007D772E" w:rsidRPr="00F32641">
        <w:rPr>
          <w:rFonts w:cs="Calibri"/>
          <w:sz w:val="24"/>
          <w:szCs w:val="24"/>
        </w:rPr>
        <w:t xml:space="preserve"> </w:t>
      </w:r>
      <w:r w:rsidR="009B13B8" w:rsidRPr="00F32641">
        <w:rPr>
          <w:rFonts w:cs="Calibri"/>
          <w:sz w:val="24"/>
          <w:szCs w:val="24"/>
        </w:rPr>
        <w:t>We suggest taking Tier One first</w:t>
      </w:r>
      <w:r w:rsidR="00C52BD0" w:rsidRPr="00F32641">
        <w:rPr>
          <w:rFonts w:cs="Calibri"/>
          <w:sz w:val="24"/>
          <w:szCs w:val="24"/>
        </w:rPr>
        <w:t xml:space="preserve"> as an overview or orientation</w:t>
      </w:r>
      <w:r w:rsidR="00CA6CE3">
        <w:rPr>
          <w:rFonts w:cs="Calibri"/>
          <w:sz w:val="24"/>
          <w:szCs w:val="24"/>
        </w:rPr>
        <w:t xml:space="preserve"> considering </w:t>
      </w:r>
      <w:r w:rsidR="00C52BD0" w:rsidRPr="00F32641">
        <w:rPr>
          <w:rFonts w:cs="Calibri"/>
          <w:sz w:val="24"/>
          <w:szCs w:val="24"/>
        </w:rPr>
        <w:t xml:space="preserve">the </w:t>
      </w:r>
      <w:r w:rsidR="009B13B8" w:rsidRPr="00F32641">
        <w:rPr>
          <w:rFonts w:cs="Calibri"/>
          <w:sz w:val="24"/>
          <w:szCs w:val="24"/>
        </w:rPr>
        <w:t>subjects in Tier Two</w:t>
      </w:r>
      <w:r w:rsidR="00F974C7" w:rsidRPr="00F32641">
        <w:rPr>
          <w:rFonts w:cs="Calibri"/>
          <w:sz w:val="24"/>
          <w:szCs w:val="24"/>
        </w:rPr>
        <w:t xml:space="preserve"> drill down to </w:t>
      </w:r>
      <w:r w:rsidR="009B13B8" w:rsidRPr="00F32641">
        <w:rPr>
          <w:rFonts w:cs="Calibri"/>
          <w:sz w:val="24"/>
          <w:szCs w:val="24"/>
        </w:rPr>
        <w:t>detailed information</w:t>
      </w:r>
      <w:r w:rsidR="009B13B8">
        <w:rPr>
          <w:rFonts w:cs="Calibri"/>
          <w:sz w:val="24"/>
          <w:szCs w:val="24"/>
        </w:rPr>
        <w:t xml:space="preserve"> </w:t>
      </w:r>
      <w:r w:rsidR="009B13B8" w:rsidRPr="00CA6CE3">
        <w:rPr>
          <w:rFonts w:cs="Calibri"/>
          <w:sz w:val="24"/>
          <w:szCs w:val="24"/>
        </w:rPr>
        <w:t>on each</w:t>
      </w:r>
      <w:r w:rsidR="009B13B8">
        <w:rPr>
          <w:rFonts w:cs="Calibri"/>
          <w:sz w:val="24"/>
          <w:szCs w:val="24"/>
        </w:rPr>
        <w:t xml:space="preserve"> </w:t>
      </w:r>
      <w:r w:rsidR="00C52BD0">
        <w:rPr>
          <w:rFonts w:cs="Calibri"/>
          <w:sz w:val="24"/>
          <w:szCs w:val="24"/>
        </w:rPr>
        <w:t xml:space="preserve">workforce </w:t>
      </w:r>
      <w:r w:rsidR="009B13B8">
        <w:rPr>
          <w:rFonts w:cs="Calibri"/>
          <w:sz w:val="24"/>
          <w:szCs w:val="24"/>
        </w:rPr>
        <w:t>program</w:t>
      </w:r>
      <w:r w:rsidR="00C52BD0">
        <w:rPr>
          <w:rFonts w:cs="Calibri"/>
          <w:sz w:val="24"/>
          <w:szCs w:val="24"/>
        </w:rPr>
        <w:t xml:space="preserve"> (i.e., Welfare Transition, Trade Adjustment Act, etc.)</w:t>
      </w:r>
      <w:r w:rsidR="009B13B8">
        <w:rPr>
          <w:rFonts w:cs="Calibri"/>
          <w:sz w:val="24"/>
          <w:szCs w:val="24"/>
        </w:rPr>
        <w:t>.</w:t>
      </w:r>
    </w:p>
    <w:p w14:paraId="29D7F907" w14:textId="77777777" w:rsidR="00420B13" w:rsidRDefault="00420B13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4B3F855" w14:textId="701EC648" w:rsidR="00192B9E" w:rsidRDefault="00420B13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addition, </w:t>
      </w:r>
      <w:r w:rsidR="00F974C7">
        <w:rPr>
          <w:rFonts w:cs="Calibri"/>
          <w:sz w:val="24"/>
          <w:szCs w:val="24"/>
        </w:rPr>
        <w:t>Tier One courses must be taken in the order presented</w:t>
      </w:r>
      <w:r w:rsidR="00514409">
        <w:rPr>
          <w:rFonts w:cs="Calibri"/>
          <w:sz w:val="24"/>
          <w:szCs w:val="24"/>
        </w:rPr>
        <w:t xml:space="preserve"> (prerequisites)</w:t>
      </w:r>
      <w:r w:rsidR="00FB372D">
        <w:rPr>
          <w:rFonts w:cs="Calibri"/>
          <w:sz w:val="24"/>
          <w:szCs w:val="24"/>
        </w:rPr>
        <w:t>. Also, s</w:t>
      </w:r>
      <w:r w:rsidR="00071D44">
        <w:rPr>
          <w:rFonts w:cs="Calibri"/>
          <w:sz w:val="24"/>
          <w:szCs w:val="24"/>
        </w:rPr>
        <w:t>taff must be enrolled by a</w:t>
      </w:r>
      <w:r w:rsidR="00F32641">
        <w:rPr>
          <w:rFonts w:cs="Calibri"/>
          <w:sz w:val="24"/>
          <w:szCs w:val="24"/>
        </w:rPr>
        <w:t>n</w:t>
      </w:r>
      <w:r w:rsidR="00071D44">
        <w:rPr>
          <w:rFonts w:cs="Calibri"/>
          <w:sz w:val="24"/>
          <w:szCs w:val="24"/>
        </w:rPr>
        <w:t xml:space="preserve"> instructor or manager to the Tier One program.  </w:t>
      </w:r>
      <w:r w:rsidR="00FB372D">
        <w:rPr>
          <w:rFonts w:cs="Calibri"/>
          <w:sz w:val="24"/>
          <w:szCs w:val="24"/>
        </w:rPr>
        <w:t xml:space="preserve">Because </w:t>
      </w:r>
      <w:r w:rsidR="00F974C7">
        <w:rPr>
          <w:rFonts w:cs="Calibri"/>
          <w:sz w:val="24"/>
          <w:szCs w:val="24"/>
        </w:rPr>
        <w:t>Tier Two courses may be taken as stand-alone</w:t>
      </w:r>
      <w:r w:rsidR="00514409">
        <w:rPr>
          <w:rFonts w:cs="Calibri"/>
          <w:sz w:val="24"/>
          <w:szCs w:val="24"/>
        </w:rPr>
        <w:t xml:space="preserve"> or on</w:t>
      </w:r>
      <w:r w:rsidR="00DB6DDA">
        <w:rPr>
          <w:rFonts w:cs="Calibri"/>
          <w:sz w:val="24"/>
          <w:szCs w:val="24"/>
        </w:rPr>
        <w:t>-</w:t>
      </w:r>
      <w:r w:rsidR="00514409">
        <w:rPr>
          <w:rFonts w:cs="Calibri"/>
          <w:sz w:val="24"/>
          <w:szCs w:val="24"/>
        </w:rPr>
        <w:t>demand</w:t>
      </w:r>
      <w:r w:rsidR="00FB372D">
        <w:rPr>
          <w:rFonts w:cs="Calibri"/>
          <w:sz w:val="24"/>
          <w:szCs w:val="24"/>
        </w:rPr>
        <w:t>, s</w:t>
      </w:r>
      <w:r w:rsidR="00071D44">
        <w:rPr>
          <w:rFonts w:cs="Calibri"/>
          <w:sz w:val="24"/>
          <w:szCs w:val="24"/>
        </w:rPr>
        <w:t xml:space="preserve">taff </w:t>
      </w:r>
      <w:r w:rsidR="000C4F1F">
        <w:rPr>
          <w:rFonts w:cs="Calibri"/>
          <w:sz w:val="24"/>
          <w:szCs w:val="24"/>
        </w:rPr>
        <w:t xml:space="preserve">will see Tier Two courses in the Catalog </w:t>
      </w:r>
      <w:r w:rsidR="007B490F">
        <w:rPr>
          <w:rFonts w:cs="Calibri"/>
          <w:sz w:val="24"/>
          <w:szCs w:val="24"/>
        </w:rPr>
        <w:t xml:space="preserve">and </w:t>
      </w:r>
      <w:r w:rsidR="00514409">
        <w:rPr>
          <w:rFonts w:cs="Calibri"/>
          <w:sz w:val="24"/>
          <w:szCs w:val="24"/>
        </w:rPr>
        <w:t>may</w:t>
      </w:r>
      <w:r w:rsidR="00094695">
        <w:rPr>
          <w:rFonts w:cs="Calibri"/>
          <w:sz w:val="24"/>
          <w:szCs w:val="24"/>
        </w:rPr>
        <w:t xml:space="preserve"> register</w:t>
      </w:r>
      <w:r w:rsidR="00FB372D">
        <w:rPr>
          <w:rFonts w:cs="Calibri"/>
          <w:sz w:val="24"/>
          <w:szCs w:val="24"/>
        </w:rPr>
        <w:t xml:space="preserve"> themselves</w:t>
      </w:r>
      <w:r w:rsidR="00094695">
        <w:rPr>
          <w:rFonts w:cs="Calibri"/>
          <w:sz w:val="24"/>
          <w:szCs w:val="24"/>
        </w:rPr>
        <w:t xml:space="preserve"> to</w:t>
      </w:r>
      <w:r w:rsidR="00514409">
        <w:rPr>
          <w:rFonts w:cs="Calibri"/>
          <w:sz w:val="24"/>
          <w:szCs w:val="24"/>
        </w:rPr>
        <w:t xml:space="preserve"> take whatever </w:t>
      </w:r>
      <w:r w:rsidR="00FB372D">
        <w:rPr>
          <w:rFonts w:cs="Calibri"/>
          <w:sz w:val="24"/>
          <w:szCs w:val="24"/>
        </w:rPr>
        <w:t>c</w:t>
      </w:r>
      <w:r w:rsidR="00514409">
        <w:rPr>
          <w:rFonts w:cs="Calibri"/>
          <w:sz w:val="24"/>
          <w:szCs w:val="24"/>
        </w:rPr>
        <w:t xml:space="preserve">ourse (subject) </w:t>
      </w:r>
      <w:r w:rsidR="00094695">
        <w:rPr>
          <w:rFonts w:cs="Calibri"/>
          <w:sz w:val="24"/>
          <w:szCs w:val="24"/>
        </w:rPr>
        <w:t>they</w:t>
      </w:r>
      <w:r w:rsidR="00514409">
        <w:rPr>
          <w:rFonts w:cs="Calibri"/>
          <w:sz w:val="24"/>
          <w:szCs w:val="24"/>
        </w:rPr>
        <w:t xml:space="preserve"> want in any order.</w:t>
      </w:r>
      <w:r w:rsidR="00F974C7">
        <w:rPr>
          <w:rFonts w:cs="Calibri"/>
          <w:sz w:val="24"/>
          <w:szCs w:val="24"/>
        </w:rPr>
        <w:t xml:space="preserve"> </w:t>
      </w:r>
      <w:r w:rsidR="00A504D2">
        <w:rPr>
          <w:rFonts w:cs="Calibri"/>
          <w:sz w:val="24"/>
          <w:szCs w:val="24"/>
        </w:rPr>
        <w:t xml:space="preserve"> </w:t>
      </w:r>
      <w:r w:rsidR="00192B9E" w:rsidRPr="0093130E">
        <w:rPr>
          <w:rFonts w:cs="Calibri"/>
          <w:sz w:val="24"/>
          <w:szCs w:val="24"/>
        </w:rPr>
        <w:t xml:space="preserve"> </w:t>
      </w:r>
    </w:p>
    <w:p w14:paraId="1D353766" w14:textId="1D9B1727" w:rsidR="00514409" w:rsidRDefault="00514409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1D3F780" w14:textId="4E760394" w:rsidR="00514409" w:rsidRPr="0093130E" w:rsidRDefault="001727A2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User</w:t>
      </w:r>
      <w:r w:rsidR="00F32641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/</w:t>
      </w:r>
      <w:r w:rsidR="00514409">
        <w:rPr>
          <w:rFonts w:cs="Calibri"/>
          <w:sz w:val="24"/>
          <w:szCs w:val="24"/>
        </w:rPr>
        <w:t>Learners</w:t>
      </w:r>
      <w:r w:rsidR="00420B13">
        <w:rPr>
          <w:rFonts w:cs="Calibri"/>
          <w:sz w:val="24"/>
          <w:szCs w:val="24"/>
        </w:rPr>
        <w:t xml:space="preserve"> earn a </w:t>
      </w:r>
      <w:r w:rsidR="00514409">
        <w:rPr>
          <w:rFonts w:cs="Calibri"/>
          <w:sz w:val="24"/>
          <w:szCs w:val="24"/>
        </w:rPr>
        <w:t xml:space="preserve">designation with </w:t>
      </w:r>
      <w:r w:rsidR="007067A3">
        <w:rPr>
          <w:rFonts w:cs="Calibri"/>
          <w:sz w:val="24"/>
          <w:szCs w:val="24"/>
        </w:rPr>
        <w:t xml:space="preserve">the completion of the </w:t>
      </w:r>
      <w:r w:rsidR="00514409">
        <w:rPr>
          <w:rFonts w:cs="Calibri"/>
          <w:sz w:val="24"/>
          <w:szCs w:val="24"/>
        </w:rPr>
        <w:t>Tier One</w:t>
      </w:r>
      <w:r w:rsidR="007067A3">
        <w:rPr>
          <w:rFonts w:cs="Calibri"/>
          <w:sz w:val="24"/>
          <w:szCs w:val="24"/>
        </w:rPr>
        <w:t xml:space="preserve"> curriculum and passing the Tier One Certificate E</w:t>
      </w:r>
      <w:r w:rsidR="007B490F">
        <w:rPr>
          <w:rFonts w:cs="Calibri"/>
          <w:sz w:val="24"/>
          <w:szCs w:val="24"/>
        </w:rPr>
        <w:t>x</w:t>
      </w:r>
      <w:r w:rsidR="007067A3">
        <w:rPr>
          <w:rFonts w:cs="Calibri"/>
          <w:sz w:val="24"/>
          <w:szCs w:val="24"/>
        </w:rPr>
        <w:t>am.  A</w:t>
      </w:r>
      <w:r w:rsidR="00514409">
        <w:rPr>
          <w:rFonts w:cs="Calibri"/>
          <w:sz w:val="24"/>
          <w:szCs w:val="24"/>
        </w:rPr>
        <w:t xml:space="preserve"> certificate of completion </w:t>
      </w:r>
      <w:r w:rsidR="007067A3">
        <w:rPr>
          <w:rFonts w:cs="Calibri"/>
          <w:sz w:val="24"/>
          <w:szCs w:val="24"/>
        </w:rPr>
        <w:t xml:space="preserve">is available to print </w:t>
      </w:r>
      <w:r w:rsidR="00514409">
        <w:rPr>
          <w:rFonts w:cs="Calibri"/>
          <w:sz w:val="24"/>
          <w:szCs w:val="24"/>
        </w:rPr>
        <w:t>with</w:t>
      </w:r>
      <w:r w:rsidR="00420B13">
        <w:rPr>
          <w:rFonts w:cs="Calibri"/>
          <w:sz w:val="24"/>
          <w:szCs w:val="24"/>
        </w:rPr>
        <w:t xml:space="preserve"> each </w:t>
      </w:r>
      <w:r w:rsidR="00514409">
        <w:rPr>
          <w:rFonts w:cs="Calibri"/>
          <w:sz w:val="24"/>
          <w:szCs w:val="24"/>
        </w:rPr>
        <w:t>Tier Two</w:t>
      </w:r>
      <w:r w:rsidR="00F32641">
        <w:rPr>
          <w:rFonts w:cs="Calibri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ourse</w:t>
      </w:r>
      <w:r w:rsidR="001606BF">
        <w:rPr>
          <w:rFonts w:cs="Calibri"/>
          <w:sz w:val="24"/>
          <w:szCs w:val="24"/>
        </w:rPr>
        <w:t xml:space="preserve"> completed</w:t>
      </w:r>
      <w:r>
        <w:rPr>
          <w:rFonts w:cs="Calibri"/>
          <w:sz w:val="24"/>
          <w:szCs w:val="24"/>
        </w:rPr>
        <w:t xml:space="preserve">. Certificates of completion apply to other </w:t>
      </w:r>
      <w:r w:rsidR="00514409">
        <w:rPr>
          <w:rFonts w:cs="Calibri"/>
          <w:sz w:val="24"/>
          <w:szCs w:val="24"/>
        </w:rPr>
        <w:t>non-Tier Two subjects</w:t>
      </w:r>
      <w:r>
        <w:rPr>
          <w:rFonts w:cs="Calibri"/>
          <w:sz w:val="24"/>
          <w:szCs w:val="24"/>
        </w:rPr>
        <w:t xml:space="preserve"> as well</w:t>
      </w:r>
      <w:r w:rsidR="007B490F">
        <w:rPr>
          <w:rFonts w:cs="Calibri"/>
          <w:sz w:val="24"/>
          <w:szCs w:val="24"/>
        </w:rPr>
        <w:t>,</w:t>
      </w:r>
      <w:r w:rsidR="00514409">
        <w:rPr>
          <w:rFonts w:cs="Calibri"/>
          <w:sz w:val="24"/>
          <w:szCs w:val="24"/>
        </w:rPr>
        <w:t xml:space="preserve"> like Safeguarding Federal Tax Information.</w:t>
      </w:r>
      <w:r w:rsidR="00DB6847">
        <w:rPr>
          <w:rFonts w:cs="Calibri"/>
          <w:sz w:val="24"/>
          <w:szCs w:val="24"/>
        </w:rPr>
        <w:t xml:space="preserve"> After passing Tier One, staff </w:t>
      </w:r>
      <w:r>
        <w:rPr>
          <w:rFonts w:cs="Calibri"/>
          <w:sz w:val="24"/>
          <w:szCs w:val="24"/>
        </w:rPr>
        <w:t xml:space="preserve">may </w:t>
      </w:r>
      <w:r w:rsidR="00DB6847">
        <w:rPr>
          <w:rFonts w:cs="Calibri"/>
          <w:sz w:val="24"/>
          <w:szCs w:val="24"/>
        </w:rPr>
        <w:t xml:space="preserve">continue their professional development by taking Tier Two </w:t>
      </w:r>
      <w:r w:rsidR="00420B13">
        <w:rPr>
          <w:rFonts w:cs="Calibri"/>
          <w:sz w:val="24"/>
          <w:szCs w:val="24"/>
        </w:rPr>
        <w:t xml:space="preserve">lessons, </w:t>
      </w:r>
      <w:r w:rsidR="00DB6847">
        <w:rPr>
          <w:rFonts w:cs="Calibri"/>
          <w:sz w:val="24"/>
          <w:szCs w:val="24"/>
        </w:rPr>
        <w:t>which</w:t>
      </w:r>
      <w:r w:rsidR="007B490F">
        <w:rPr>
          <w:rFonts w:cs="Calibri"/>
          <w:sz w:val="24"/>
          <w:szCs w:val="24"/>
        </w:rPr>
        <w:t xml:space="preserve"> at</w:t>
      </w:r>
      <w:r w:rsidR="00420B13">
        <w:rPr>
          <w:rFonts w:cs="Calibri"/>
          <w:sz w:val="24"/>
          <w:szCs w:val="24"/>
        </w:rPr>
        <w:t xml:space="preserve"> </w:t>
      </w:r>
      <w:r w:rsidR="00B93225">
        <w:rPr>
          <w:rFonts w:cs="Calibri"/>
          <w:sz w:val="24"/>
          <w:szCs w:val="24"/>
        </w:rPr>
        <w:t xml:space="preserve">that </w:t>
      </w:r>
      <w:r w:rsidR="00F32641">
        <w:rPr>
          <w:rFonts w:cs="Calibri"/>
          <w:sz w:val="24"/>
          <w:szCs w:val="24"/>
        </w:rPr>
        <w:t xml:space="preserve">time will count </w:t>
      </w:r>
      <w:r w:rsidR="00DB6847">
        <w:rPr>
          <w:rFonts w:cs="Calibri"/>
          <w:sz w:val="24"/>
          <w:szCs w:val="24"/>
        </w:rPr>
        <w:t xml:space="preserve">toward their annual 15 CEU requirement. </w:t>
      </w:r>
      <w:r w:rsidR="00514409">
        <w:rPr>
          <w:rFonts w:cs="Calibri"/>
          <w:sz w:val="24"/>
          <w:szCs w:val="24"/>
        </w:rPr>
        <w:t xml:space="preserve"> </w:t>
      </w:r>
    </w:p>
    <w:p w14:paraId="274A9279" w14:textId="4408623E" w:rsidR="00192B9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0DFB634" w14:textId="667977A5" w:rsidR="00DE569D" w:rsidRPr="001357C2" w:rsidRDefault="00DE569D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Issuing the Certificates</w:t>
      </w:r>
    </w:p>
    <w:p w14:paraId="70464D9E" w14:textId="3B27B352" w:rsidR="00192B9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9</w:t>
      </w:r>
      <w:r w:rsidRPr="00EC45E6"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="00E6542B">
        <w:rPr>
          <w:rFonts w:cs="Calibri"/>
          <w:b/>
          <w:sz w:val="24"/>
          <w:szCs w:val="24"/>
        </w:rPr>
        <w:t>W</w:t>
      </w:r>
      <w:r w:rsidR="00E6542B" w:rsidRPr="00E6542B">
        <w:rPr>
          <w:rFonts w:cs="Calibri"/>
          <w:b/>
          <w:sz w:val="24"/>
          <w:szCs w:val="24"/>
        </w:rPr>
        <w:t>hen will tier certificates be issued?  Also, will Certificates be issued for staff who passed Tier 1 since 2016?</w:t>
      </w:r>
    </w:p>
    <w:p w14:paraId="67CD34F3" w14:textId="57FF9052" w:rsidR="009E3DA5" w:rsidRPr="009E3DA5" w:rsidRDefault="00DE569D" w:rsidP="009E3DA5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•     </w:t>
      </w:r>
      <w:r w:rsidR="009E3DA5">
        <w:rPr>
          <w:rFonts w:cs="Calibri"/>
          <w:b/>
          <w:sz w:val="24"/>
          <w:szCs w:val="24"/>
        </w:rPr>
        <w:t>W</w:t>
      </w:r>
      <w:r w:rsidR="009E3DA5" w:rsidRPr="009E3DA5">
        <w:rPr>
          <w:rFonts w:cs="Calibri"/>
          <w:b/>
          <w:sz w:val="24"/>
          <w:szCs w:val="24"/>
        </w:rPr>
        <w:t>ill the T</w:t>
      </w:r>
      <w:r w:rsidR="009E3DA5">
        <w:rPr>
          <w:rFonts w:cs="Calibri"/>
          <w:b/>
          <w:sz w:val="24"/>
          <w:szCs w:val="24"/>
        </w:rPr>
        <w:t>i</w:t>
      </w:r>
      <w:r w:rsidR="009E3DA5" w:rsidRPr="009E3DA5">
        <w:rPr>
          <w:rFonts w:cs="Calibri"/>
          <w:b/>
          <w:sz w:val="24"/>
          <w:szCs w:val="24"/>
        </w:rPr>
        <w:t xml:space="preserve">er 1 cert date be linked to the points section?  </w:t>
      </w:r>
    </w:p>
    <w:p w14:paraId="541C9E0F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8E8826F" w14:textId="0AB19513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D3118">
        <w:rPr>
          <w:rFonts w:cs="Calibri"/>
          <w:sz w:val="24"/>
          <w:szCs w:val="24"/>
        </w:rPr>
        <w:t>A:</w:t>
      </w:r>
      <w:r w:rsidR="001D4EF4" w:rsidRPr="00BD3118">
        <w:rPr>
          <w:rFonts w:cs="Calibri"/>
          <w:sz w:val="24"/>
          <w:szCs w:val="24"/>
        </w:rPr>
        <w:t xml:space="preserve"> </w:t>
      </w:r>
      <w:r w:rsidR="00BD3118">
        <w:rPr>
          <w:rFonts w:cs="Calibri"/>
          <w:sz w:val="24"/>
          <w:szCs w:val="24"/>
        </w:rPr>
        <w:t>We will discuss this matter internally.</w:t>
      </w:r>
    </w:p>
    <w:p w14:paraId="7382E511" w14:textId="77777777" w:rsidR="00FB372D" w:rsidRDefault="00FB372D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</w:p>
    <w:p w14:paraId="5E007AAF" w14:textId="6F9A3DC4" w:rsidR="00E1099C" w:rsidRPr="001357C2" w:rsidRDefault="00FB372D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FB372D">
        <w:rPr>
          <w:rFonts w:cs="Calibri"/>
          <w:b/>
          <w:sz w:val="24"/>
          <w:szCs w:val="24"/>
          <w:u w:val="single"/>
        </w:rPr>
        <w:t>Manual/</w:t>
      </w:r>
      <w:r w:rsidR="001727A2" w:rsidRPr="00FB372D">
        <w:rPr>
          <w:rFonts w:cs="Calibri"/>
          <w:b/>
          <w:sz w:val="24"/>
          <w:szCs w:val="24"/>
          <w:u w:val="single"/>
        </w:rPr>
        <w:t>FAQs</w:t>
      </w:r>
      <w:r w:rsidR="001727A2">
        <w:rPr>
          <w:rFonts w:cs="Calibri"/>
          <w:b/>
          <w:sz w:val="24"/>
          <w:szCs w:val="24"/>
          <w:u w:val="single"/>
        </w:rPr>
        <w:t xml:space="preserve">/Help </w:t>
      </w:r>
      <w:r w:rsidR="00E1099C" w:rsidRPr="001357C2">
        <w:rPr>
          <w:rFonts w:cs="Calibri"/>
          <w:b/>
          <w:sz w:val="24"/>
          <w:szCs w:val="24"/>
          <w:u w:val="single"/>
        </w:rPr>
        <w:t>Guides</w:t>
      </w:r>
    </w:p>
    <w:p w14:paraId="5C1D7F62" w14:textId="7D1723BB" w:rsidR="00192B9E" w:rsidRDefault="005F42C4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10</w:t>
      </w:r>
      <w:r w:rsidR="00FE77ED"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="00E6542B">
        <w:rPr>
          <w:rFonts w:cs="Calibri"/>
          <w:b/>
          <w:sz w:val="24"/>
          <w:szCs w:val="24"/>
        </w:rPr>
        <w:t xml:space="preserve">Is </w:t>
      </w:r>
      <w:r w:rsidR="00E6542B" w:rsidRPr="00E6542B">
        <w:rPr>
          <w:rFonts w:cs="Calibri"/>
          <w:b/>
          <w:sz w:val="24"/>
          <w:szCs w:val="24"/>
        </w:rPr>
        <w:t>there a manual outlining T</w:t>
      </w:r>
      <w:r w:rsidR="004035F9">
        <w:rPr>
          <w:rFonts w:cs="Calibri"/>
          <w:b/>
          <w:sz w:val="24"/>
          <w:szCs w:val="24"/>
        </w:rPr>
        <w:t>OPYX</w:t>
      </w:r>
      <w:r w:rsidR="00E6542B" w:rsidRPr="00E6542B">
        <w:rPr>
          <w:rFonts w:cs="Calibri"/>
          <w:b/>
          <w:sz w:val="24"/>
          <w:szCs w:val="24"/>
        </w:rPr>
        <w:t xml:space="preserve"> steps?</w:t>
      </w:r>
    </w:p>
    <w:p w14:paraId="46BAC486" w14:textId="001BD43F" w:rsidR="00E1099C" w:rsidRPr="00EC45E6" w:rsidRDefault="00E1099C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>
        <w:rPr>
          <w:rFonts w:cs="Calibri"/>
          <w:b/>
          <w:sz w:val="24"/>
          <w:szCs w:val="24"/>
        </w:rPr>
        <w:t>W</w:t>
      </w:r>
      <w:r w:rsidRPr="00323060">
        <w:rPr>
          <w:rFonts w:cs="Calibri"/>
          <w:b/>
          <w:sz w:val="24"/>
          <w:szCs w:val="24"/>
        </w:rPr>
        <w:t>hen will the additional training be on using Tier One?</w:t>
      </w:r>
    </w:p>
    <w:p w14:paraId="72ACB08F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21007FD" w14:textId="0503C8CB" w:rsidR="001D4EF4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F15016">
        <w:rPr>
          <w:rFonts w:cs="Calibri"/>
          <w:sz w:val="24"/>
          <w:szCs w:val="24"/>
        </w:rPr>
        <w:t xml:space="preserve"> </w:t>
      </w:r>
      <w:r w:rsidR="005F42C4">
        <w:rPr>
          <w:rFonts w:cs="Calibri"/>
          <w:sz w:val="24"/>
          <w:szCs w:val="24"/>
        </w:rPr>
        <w:t>In</w:t>
      </w:r>
      <w:r w:rsidR="00D6759F">
        <w:rPr>
          <w:rFonts w:cs="Calibri"/>
          <w:sz w:val="24"/>
          <w:szCs w:val="24"/>
        </w:rPr>
        <w:t>side</w:t>
      </w:r>
      <w:r w:rsidR="005F42C4">
        <w:rPr>
          <w:rFonts w:cs="Calibri"/>
          <w:sz w:val="24"/>
          <w:szCs w:val="24"/>
        </w:rPr>
        <w:t xml:space="preserve"> TOPYX, each role has an “I” information icon located on your screen’s top right corner. Click the “I” icon to open the help guide that</w:t>
      </w:r>
      <w:r w:rsidR="00D6759F">
        <w:rPr>
          <w:rFonts w:cs="Calibri"/>
          <w:sz w:val="24"/>
          <w:szCs w:val="24"/>
        </w:rPr>
        <w:t xml:space="preserve"> pertains to the role that you’re in. </w:t>
      </w:r>
      <w:r w:rsidR="005F42C4">
        <w:rPr>
          <w:rFonts w:cs="Calibri"/>
          <w:sz w:val="24"/>
          <w:szCs w:val="24"/>
        </w:rPr>
        <w:t xml:space="preserve">Also, see </w:t>
      </w:r>
      <w:r w:rsidR="00381658">
        <w:rPr>
          <w:rFonts w:cs="Calibri"/>
          <w:sz w:val="24"/>
          <w:szCs w:val="24"/>
        </w:rPr>
        <w:t xml:space="preserve">TOPYX Frequently Asked Questions at </w:t>
      </w:r>
      <w:r w:rsidR="00A504D2">
        <w:rPr>
          <w:rFonts w:cs="Calibri"/>
          <w:sz w:val="24"/>
          <w:szCs w:val="24"/>
        </w:rPr>
        <w:t>www.</w:t>
      </w:r>
      <w:r w:rsidR="001D4EF4">
        <w:rPr>
          <w:rFonts w:cs="Calibri"/>
          <w:sz w:val="24"/>
          <w:szCs w:val="24"/>
        </w:rPr>
        <w:t>FloridaJobs.org &gt; Workforce</w:t>
      </w:r>
      <w:r w:rsidR="00381658">
        <w:rPr>
          <w:rFonts w:cs="Calibri"/>
          <w:sz w:val="24"/>
          <w:szCs w:val="24"/>
        </w:rPr>
        <w:t xml:space="preserve"> Development &gt; Professional Development and Training &gt; TOPYX FAQs and User Guide.</w:t>
      </w:r>
    </w:p>
    <w:p w14:paraId="23D9C39B" w14:textId="7431CFDF" w:rsidR="00E1099C" w:rsidRDefault="00E1099C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A4C2C31" w14:textId="721BF83B" w:rsidR="00E1099C" w:rsidRPr="0093130E" w:rsidRDefault="0001316A" w:rsidP="00E109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WTC </w:t>
      </w:r>
      <w:r w:rsidR="005920D6">
        <w:rPr>
          <w:rFonts w:cs="Calibri"/>
          <w:sz w:val="24"/>
          <w:szCs w:val="24"/>
        </w:rPr>
        <w:t xml:space="preserve">will provide additional training after </w:t>
      </w:r>
      <w:r w:rsidR="00E1099C">
        <w:rPr>
          <w:rFonts w:cs="Calibri"/>
          <w:sz w:val="24"/>
          <w:szCs w:val="24"/>
        </w:rPr>
        <w:t>May 1, 2021.</w:t>
      </w:r>
      <w:r w:rsidR="00E1099C" w:rsidRPr="0093130E">
        <w:rPr>
          <w:rFonts w:cs="Calibri"/>
          <w:sz w:val="24"/>
          <w:szCs w:val="24"/>
        </w:rPr>
        <w:t xml:space="preserve"> </w:t>
      </w:r>
    </w:p>
    <w:p w14:paraId="3600918D" w14:textId="448C290C" w:rsidR="00E1099C" w:rsidRDefault="00E1099C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00F8C3F" w14:textId="77777777" w:rsidR="00FB372D" w:rsidRDefault="00FB372D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48BCDBE" w14:textId="314C23A9" w:rsidR="00E1099C" w:rsidRPr="001357C2" w:rsidRDefault="00032D21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lastRenderedPageBreak/>
        <w:t>Reports/Completion Data</w:t>
      </w:r>
    </w:p>
    <w:p w14:paraId="2D2B92D3" w14:textId="7BC2C00E" w:rsidR="00070C14" w:rsidRDefault="00192B9E" w:rsidP="00070C1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5F42C4">
        <w:rPr>
          <w:rFonts w:cs="Calibri"/>
          <w:b/>
          <w:sz w:val="24"/>
          <w:szCs w:val="24"/>
        </w:rPr>
        <w:t>1</w:t>
      </w:r>
      <w:r w:rsidR="00F15016">
        <w:rPr>
          <w:rFonts w:cs="Calibri"/>
          <w:b/>
          <w:sz w:val="24"/>
          <w:szCs w:val="24"/>
        </w:rPr>
        <w:t>1</w:t>
      </w:r>
      <w:r w:rsidR="00070C14"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="00070C14" w:rsidRPr="00CA0298">
        <w:rPr>
          <w:rFonts w:cs="Calibri"/>
          <w:b/>
          <w:sz w:val="24"/>
          <w:szCs w:val="24"/>
        </w:rPr>
        <w:t>If an employee completed Tier I two years ago in Connect, will this system show that the employee already completed Tier I?</w:t>
      </w:r>
    </w:p>
    <w:p w14:paraId="7BAC650B" w14:textId="123C1B6D" w:rsidR="00070C14" w:rsidRDefault="00070C14" w:rsidP="00070C1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Pr="00197B36">
        <w:rPr>
          <w:rFonts w:cs="Calibri"/>
          <w:b/>
          <w:sz w:val="24"/>
          <w:szCs w:val="24"/>
        </w:rPr>
        <w:t>If staff completed Tier one under Dynamics Works (pre</w:t>
      </w:r>
      <w:r>
        <w:rPr>
          <w:rFonts w:cs="Calibri"/>
          <w:b/>
          <w:sz w:val="24"/>
          <w:szCs w:val="24"/>
        </w:rPr>
        <w:t>-</w:t>
      </w:r>
      <w:r w:rsidRPr="00197B36">
        <w:rPr>
          <w:rFonts w:cs="Calibri"/>
          <w:b/>
          <w:sz w:val="24"/>
          <w:szCs w:val="24"/>
        </w:rPr>
        <w:t xml:space="preserve">Adobe Connect) can the LWDBs add a tier one certification date and documentation from Dynamic Works?  </w:t>
      </w:r>
    </w:p>
    <w:p w14:paraId="26F4EB2F" w14:textId="1CE8B4EA" w:rsidR="00D6759F" w:rsidRPr="00EC45E6" w:rsidRDefault="00D6759F" w:rsidP="00070C1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  <w:t>•     Do</w:t>
      </w:r>
      <w:r w:rsidRPr="00CA0298">
        <w:rPr>
          <w:rFonts w:cs="Calibri"/>
          <w:b/>
          <w:sz w:val="24"/>
          <w:szCs w:val="24"/>
        </w:rPr>
        <w:t>es this mean that we would have data from other regions?</w:t>
      </w:r>
    </w:p>
    <w:p w14:paraId="1FAD4046" w14:textId="77777777" w:rsidR="00070C14" w:rsidRPr="0093130E" w:rsidRDefault="00070C14" w:rsidP="00070C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 xml:space="preserve"> </w:t>
      </w:r>
    </w:p>
    <w:p w14:paraId="548778D9" w14:textId="298DC002" w:rsidR="00070C14" w:rsidRDefault="00070C14" w:rsidP="00070C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5920D6">
        <w:rPr>
          <w:rFonts w:cs="Calibri"/>
          <w:sz w:val="24"/>
          <w:szCs w:val="24"/>
        </w:rPr>
        <w:t xml:space="preserve"> </w:t>
      </w:r>
      <w:r w:rsidR="007B490F">
        <w:rPr>
          <w:rFonts w:cs="Calibri"/>
          <w:sz w:val="24"/>
          <w:szCs w:val="24"/>
        </w:rPr>
        <w:t xml:space="preserve">The </w:t>
      </w:r>
      <w:r>
        <w:rPr>
          <w:rFonts w:cs="Calibri"/>
          <w:sz w:val="24"/>
          <w:szCs w:val="24"/>
        </w:rPr>
        <w:t>TOPYX system displays a Tier One completion indicator for staff who passed Tier One in Adobe Connect, the most recent learning management system.</w:t>
      </w:r>
      <w:r w:rsidR="001606BF">
        <w:rPr>
          <w:rFonts w:cs="Calibri"/>
          <w:sz w:val="24"/>
          <w:szCs w:val="24"/>
        </w:rPr>
        <w:t xml:space="preserve"> The information is available in the reports feature. </w:t>
      </w:r>
      <w:r w:rsidR="0058201B">
        <w:rPr>
          <w:rFonts w:cs="Calibri"/>
          <w:sz w:val="24"/>
          <w:szCs w:val="24"/>
        </w:rPr>
        <w:t xml:space="preserve"> There is </w:t>
      </w:r>
      <w:r w:rsidR="007B490F">
        <w:rPr>
          <w:rFonts w:cs="Calibri"/>
          <w:sz w:val="24"/>
          <w:szCs w:val="24"/>
        </w:rPr>
        <w:t xml:space="preserve">also </w:t>
      </w:r>
      <w:r w:rsidR="0058201B">
        <w:rPr>
          <w:rFonts w:cs="Calibri"/>
          <w:sz w:val="24"/>
          <w:szCs w:val="24"/>
        </w:rPr>
        <w:t xml:space="preserve">an “External Event” feature.  </w:t>
      </w:r>
      <w:r w:rsidR="00CA6CE3">
        <w:rPr>
          <w:rFonts w:cs="Calibri"/>
          <w:sz w:val="24"/>
          <w:szCs w:val="24"/>
        </w:rPr>
        <w:t>Therefore, f</w:t>
      </w:r>
      <w:r>
        <w:rPr>
          <w:rFonts w:cs="Calibri"/>
          <w:sz w:val="24"/>
          <w:szCs w:val="24"/>
        </w:rPr>
        <w:t>or Dynamic Works</w:t>
      </w:r>
      <w:r w:rsidR="00CA6CE3">
        <w:rPr>
          <w:rFonts w:cs="Calibri"/>
          <w:sz w:val="24"/>
          <w:szCs w:val="24"/>
        </w:rPr>
        <w:t>, In</w:t>
      </w:r>
      <w:r>
        <w:rPr>
          <w:rFonts w:cs="Calibri"/>
          <w:sz w:val="24"/>
          <w:szCs w:val="24"/>
        </w:rPr>
        <w:t xml:space="preserve">structors can </w:t>
      </w:r>
      <w:r w:rsidR="001727A2">
        <w:rPr>
          <w:rFonts w:cs="Calibri"/>
          <w:sz w:val="24"/>
          <w:szCs w:val="24"/>
        </w:rPr>
        <w:t xml:space="preserve">upload </w:t>
      </w:r>
      <w:r>
        <w:rPr>
          <w:rFonts w:cs="Calibri"/>
          <w:sz w:val="24"/>
          <w:szCs w:val="24"/>
        </w:rPr>
        <w:t>that certificate of completion to the User/Learner profile.</w:t>
      </w:r>
      <w:r w:rsidR="005920D6">
        <w:rPr>
          <w:rFonts w:cs="Calibri"/>
          <w:sz w:val="24"/>
          <w:szCs w:val="24"/>
        </w:rPr>
        <w:t xml:space="preserve"> Regions </w:t>
      </w:r>
      <w:r w:rsidR="007B490F">
        <w:rPr>
          <w:rFonts w:cs="Calibri"/>
          <w:sz w:val="24"/>
          <w:szCs w:val="24"/>
        </w:rPr>
        <w:t xml:space="preserve">will only </w:t>
      </w:r>
      <w:r w:rsidR="005920D6">
        <w:rPr>
          <w:rFonts w:cs="Calibri"/>
          <w:sz w:val="24"/>
          <w:szCs w:val="24"/>
        </w:rPr>
        <w:t>see their own data because they are assigned or associated to their respective LWDB</w:t>
      </w:r>
      <w:r w:rsidR="001727A2">
        <w:rPr>
          <w:rFonts w:cs="Calibri"/>
          <w:sz w:val="24"/>
          <w:szCs w:val="24"/>
        </w:rPr>
        <w:t xml:space="preserve"> User</w:t>
      </w:r>
      <w:r w:rsidR="005920D6">
        <w:rPr>
          <w:rFonts w:cs="Calibri"/>
          <w:sz w:val="24"/>
          <w:szCs w:val="24"/>
        </w:rPr>
        <w:t xml:space="preserve"> Group.</w:t>
      </w:r>
      <w:r>
        <w:rPr>
          <w:rFonts w:cs="Calibri"/>
          <w:sz w:val="24"/>
          <w:szCs w:val="24"/>
        </w:rPr>
        <w:t xml:space="preserve"> </w:t>
      </w:r>
      <w:r w:rsidRPr="0093130E">
        <w:rPr>
          <w:rFonts w:cs="Calibri"/>
          <w:sz w:val="24"/>
          <w:szCs w:val="24"/>
        </w:rPr>
        <w:t xml:space="preserve"> </w:t>
      </w:r>
    </w:p>
    <w:p w14:paraId="54BE4FEE" w14:textId="6AB4DD86" w:rsidR="00070C14" w:rsidRDefault="00192B9E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 xml:space="preserve"> </w:t>
      </w:r>
      <w:r w:rsidR="000A6E25" w:rsidRPr="00EC45E6">
        <w:rPr>
          <w:rFonts w:cs="Calibri"/>
          <w:b/>
          <w:sz w:val="24"/>
          <w:szCs w:val="24"/>
        </w:rPr>
        <w:tab/>
      </w:r>
    </w:p>
    <w:p w14:paraId="1CCFFCD5" w14:textId="794ED47D" w:rsidR="00192B9E" w:rsidRPr="00EC45E6" w:rsidRDefault="00B74163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Q1</w:t>
      </w:r>
      <w:r w:rsidR="00F15016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ab/>
      </w:r>
      <w:r w:rsidR="00E6542B">
        <w:rPr>
          <w:rFonts w:cs="Calibri"/>
          <w:b/>
          <w:sz w:val="24"/>
          <w:szCs w:val="24"/>
        </w:rPr>
        <w:t xml:space="preserve">Will </w:t>
      </w:r>
      <w:r w:rsidR="00E6542B" w:rsidRPr="00E6542B">
        <w:rPr>
          <w:rFonts w:cs="Calibri"/>
          <w:b/>
          <w:sz w:val="24"/>
          <w:szCs w:val="24"/>
        </w:rPr>
        <w:t>admins be able to pull a report of login activity?</w:t>
      </w:r>
    </w:p>
    <w:p w14:paraId="45F9FAEA" w14:textId="77777777" w:rsidR="00E1099C" w:rsidRDefault="00E1099C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500700F" w14:textId="2F36C1B0" w:rsidR="00381658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6542B">
        <w:rPr>
          <w:rFonts w:cs="Calibri"/>
          <w:sz w:val="24"/>
          <w:szCs w:val="24"/>
        </w:rPr>
        <w:t>A:</w:t>
      </w:r>
      <w:r w:rsidR="005920D6">
        <w:rPr>
          <w:rFonts w:cs="Calibri"/>
          <w:sz w:val="24"/>
          <w:szCs w:val="24"/>
        </w:rPr>
        <w:t xml:space="preserve"> Yes. </w:t>
      </w:r>
      <w:r w:rsidR="00381658">
        <w:rPr>
          <w:rFonts w:cs="Calibri"/>
          <w:sz w:val="24"/>
          <w:szCs w:val="24"/>
        </w:rPr>
        <w:t xml:space="preserve">In the Manager </w:t>
      </w:r>
      <w:r w:rsidR="00AE7A9C">
        <w:rPr>
          <w:rFonts w:cs="Calibri"/>
          <w:sz w:val="24"/>
          <w:szCs w:val="24"/>
        </w:rPr>
        <w:t>r</w:t>
      </w:r>
      <w:r w:rsidR="00381658">
        <w:rPr>
          <w:rFonts w:cs="Calibri"/>
          <w:sz w:val="24"/>
          <w:szCs w:val="24"/>
        </w:rPr>
        <w:t>ole, first click Reports to see reports grouped by “Program, Course and Material Reports</w:t>
      </w:r>
      <w:r w:rsidR="001727A2">
        <w:rPr>
          <w:rFonts w:cs="Calibri"/>
          <w:sz w:val="24"/>
          <w:szCs w:val="24"/>
        </w:rPr>
        <w:t>,</w:t>
      </w:r>
      <w:r w:rsidR="00381658">
        <w:rPr>
          <w:rFonts w:cs="Calibri"/>
          <w:sz w:val="24"/>
          <w:szCs w:val="24"/>
        </w:rPr>
        <w:t>” and</w:t>
      </w:r>
      <w:r w:rsidR="005920D6">
        <w:rPr>
          <w:rFonts w:cs="Calibri"/>
          <w:sz w:val="24"/>
          <w:szCs w:val="24"/>
        </w:rPr>
        <w:t xml:space="preserve"> then</w:t>
      </w:r>
      <w:r w:rsidR="00381658">
        <w:rPr>
          <w:rFonts w:cs="Calibri"/>
          <w:sz w:val="24"/>
          <w:szCs w:val="24"/>
        </w:rPr>
        <w:t xml:space="preserve"> “User Reports.” </w:t>
      </w:r>
    </w:p>
    <w:p w14:paraId="2C71B7A5" w14:textId="77777777" w:rsidR="00381658" w:rsidRDefault="00381658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A11E45C" w14:textId="381C736A" w:rsidR="001D4EF4" w:rsidRDefault="00381658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User Reports, see User Login Report that shows a User’s first and </w:t>
      </w:r>
      <w:r w:rsidR="001727A2">
        <w:rPr>
          <w:rFonts w:cs="Calibri"/>
          <w:sz w:val="24"/>
          <w:szCs w:val="24"/>
        </w:rPr>
        <w:t xml:space="preserve">last </w:t>
      </w:r>
      <w:r>
        <w:rPr>
          <w:rFonts w:cs="Calibri"/>
          <w:sz w:val="24"/>
          <w:szCs w:val="24"/>
        </w:rPr>
        <w:t>login, time spent, number of login instances, etc.</w:t>
      </w:r>
      <w:r w:rsidR="001417A7">
        <w:rPr>
          <w:rFonts w:cs="Calibri"/>
          <w:sz w:val="24"/>
          <w:szCs w:val="24"/>
        </w:rPr>
        <w:t xml:space="preserve"> (</w:t>
      </w:r>
      <w:r w:rsidR="001727A2">
        <w:rPr>
          <w:rFonts w:cs="Calibri"/>
          <w:sz w:val="24"/>
          <w:szCs w:val="24"/>
        </w:rPr>
        <w:t xml:space="preserve">see </w:t>
      </w:r>
      <w:r w:rsidR="001417A7">
        <w:rPr>
          <w:rFonts w:cs="Calibri"/>
          <w:sz w:val="24"/>
          <w:szCs w:val="24"/>
        </w:rPr>
        <w:t>screenshot below).</w:t>
      </w:r>
      <w:r>
        <w:rPr>
          <w:rFonts w:cs="Calibri"/>
          <w:sz w:val="24"/>
          <w:szCs w:val="24"/>
        </w:rPr>
        <w:br/>
      </w:r>
    </w:p>
    <w:p w14:paraId="02028F42" w14:textId="739109CE" w:rsidR="001D4EF4" w:rsidRPr="0093130E" w:rsidRDefault="001D4EF4" w:rsidP="00B602BF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 wp14:anchorId="1E3217FA" wp14:editId="14523841">
            <wp:extent cx="7171044" cy="1776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0762" cy="178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6CF4B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5B3D771" w14:textId="494C6D7C" w:rsidR="00E1099C" w:rsidRPr="001357C2" w:rsidRDefault="00E1099C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Tier Two Training</w:t>
      </w:r>
    </w:p>
    <w:p w14:paraId="459B5B18" w14:textId="603AC5E8" w:rsidR="00192B9E" w:rsidRPr="00EC45E6" w:rsidRDefault="00192B9E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5F42C4">
        <w:rPr>
          <w:rFonts w:cs="Calibri"/>
          <w:b/>
          <w:sz w:val="24"/>
          <w:szCs w:val="24"/>
        </w:rPr>
        <w:t>1</w:t>
      </w:r>
      <w:r w:rsidR="00F15016">
        <w:rPr>
          <w:rFonts w:cs="Calibri"/>
          <w:b/>
          <w:sz w:val="24"/>
          <w:szCs w:val="24"/>
        </w:rPr>
        <w:t>3</w:t>
      </w:r>
      <w:r w:rsidR="000A6E25" w:rsidRPr="00EC45E6">
        <w:rPr>
          <w:rFonts w:cs="Calibri"/>
          <w:b/>
          <w:sz w:val="24"/>
          <w:szCs w:val="24"/>
        </w:rPr>
        <w:tab/>
      </w:r>
      <w:r w:rsidR="00E6542B" w:rsidRPr="00E6542B">
        <w:rPr>
          <w:rFonts w:cs="Calibri"/>
          <w:b/>
          <w:sz w:val="24"/>
          <w:szCs w:val="24"/>
        </w:rPr>
        <w:t>Are the other trainings available updated? The previous trainings were out of date</w:t>
      </w:r>
      <w:r w:rsidR="00E6542B">
        <w:rPr>
          <w:rFonts w:cs="Calibri"/>
          <w:b/>
          <w:sz w:val="24"/>
          <w:szCs w:val="24"/>
        </w:rPr>
        <w:t>.</w:t>
      </w:r>
    </w:p>
    <w:p w14:paraId="7402824E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D35F483" w14:textId="0DB44964" w:rsidR="001417A7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 xml:space="preserve">A: </w:t>
      </w:r>
      <w:r w:rsidR="001417A7">
        <w:rPr>
          <w:rFonts w:cs="Calibri"/>
          <w:sz w:val="24"/>
          <w:szCs w:val="24"/>
        </w:rPr>
        <w:t xml:space="preserve">We strive </w:t>
      </w:r>
      <w:r w:rsidR="007955E3">
        <w:rPr>
          <w:rFonts w:cs="Calibri"/>
          <w:sz w:val="24"/>
          <w:szCs w:val="24"/>
        </w:rPr>
        <w:t>to keep all materials up to date</w:t>
      </w:r>
      <w:r w:rsidR="001417A7">
        <w:rPr>
          <w:rFonts w:cs="Calibri"/>
          <w:sz w:val="24"/>
          <w:szCs w:val="24"/>
        </w:rPr>
        <w:t xml:space="preserve"> and appreciate you sending an email to </w:t>
      </w:r>
      <w:hyperlink r:id="rId10" w:history="1">
        <w:r w:rsidR="00E659CE" w:rsidRPr="00E659CE">
          <w:rPr>
            <w:rStyle w:val="Hyperlink"/>
            <w:rFonts w:cs="Calibri"/>
            <w:sz w:val="24"/>
            <w:szCs w:val="24"/>
          </w:rPr>
          <w:t>WFSTraining@deo.myflorida.com</w:t>
        </w:r>
      </w:hyperlink>
      <w:r w:rsidR="001417A7">
        <w:rPr>
          <w:rFonts w:cs="Calibri"/>
          <w:sz w:val="24"/>
          <w:szCs w:val="24"/>
        </w:rPr>
        <w:t xml:space="preserve"> when you see something</w:t>
      </w:r>
      <w:r w:rsidR="00AE7A9C">
        <w:rPr>
          <w:rFonts w:cs="Calibri"/>
          <w:sz w:val="24"/>
          <w:szCs w:val="24"/>
        </w:rPr>
        <w:t xml:space="preserve"> that needs to be addressed.</w:t>
      </w:r>
      <w:r w:rsidR="00CC11A4">
        <w:rPr>
          <w:rFonts w:cs="Calibri"/>
          <w:sz w:val="24"/>
          <w:szCs w:val="24"/>
        </w:rPr>
        <w:t xml:space="preserve"> </w:t>
      </w:r>
      <w:r w:rsidR="007B490F">
        <w:rPr>
          <w:rFonts w:cs="Calibri"/>
          <w:sz w:val="24"/>
          <w:szCs w:val="24"/>
        </w:rPr>
        <w:t xml:space="preserve">The </w:t>
      </w:r>
      <w:r w:rsidR="00CC11A4">
        <w:rPr>
          <w:rFonts w:cs="Calibri"/>
          <w:sz w:val="24"/>
          <w:szCs w:val="24"/>
        </w:rPr>
        <w:t xml:space="preserve">Tier One curriculum </w:t>
      </w:r>
      <w:r w:rsidR="007B490F">
        <w:rPr>
          <w:rFonts w:cs="Calibri"/>
          <w:sz w:val="24"/>
          <w:szCs w:val="24"/>
        </w:rPr>
        <w:t xml:space="preserve">has been </w:t>
      </w:r>
      <w:r w:rsidR="00CC11A4">
        <w:rPr>
          <w:rFonts w:cs="Calibri"/>
          <w:sz w:val="24"/>
          <w:szCs w:val="24"/>
        </w:rPr>
        <w:t>updated</w:t>
      </w:r>
      <w:r w:rsidR="007B490F">
        <w:rPr>
          <w:rFonts w:cs="Calibri"/>
          <w:sz w:val="24"/>
          <w:szCs w:val="24"/>
        </w:rPr>
        <w:t xml:space="preserve"> and will</w:t>
      </w:r>
      <w:r w:rsidR="00CC11A4">
        <w:rPr>
          <w:rFonts w:cs="Calibri"/>
          <w:sz w:val="24"/>
          <w:szCs w:val="24"/>
        </w:rPr>
        <w:t xml:space="preserve"> be released</w:t>
      </w:r>
      <w:r w:rsidR="007B490F">
        <w:rPr>
          <w:rFonts w:cs="Calibri"/>
          <w:sz w:val="24"/>
          <w:szCs w:val="24"/>
        </w:rPr>
        <w:t xml:space="preserve"> on May 3, 2021.</w:t>
      </w:r>
      <w:r w:rsidR="00CC11A4">
        <w:rPr>
          <w:rFonts w:cs="Calibri"/>
          <w:sz w:val="24"/>
          <w:szCs w:val="24"/>
        </w:rPr>
        <w:t xml:space="preserve"> </w:t>
      </w:r>
    </w:p>
    <w:p w14:paraId="0111154B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C896A37" w14:textId="195DB50E" w:rsidR="00E1099C" w:rsidRPr="001357C2" w:rsidRDefault="00E1099C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Annual Mandatory Training</w:t>
      </w:r>
    </w:p>
    <w:p w14:paraId="4DC0FB76" w14:textId="2AD9EC86" w:rsidR="00192B9E" w:rsidRPr="00EC45E6" w:rsidRDefault="00192B9E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Q1</w:t>
      </w:r>
      <w:r w:rsidR="00CA3DE8">
        <w:rPr>
          <w:rFonts w:cs="Calibri"/>
          <w:b/>
          <w:sz w:val="24"/>
          <w:szCs w:val="24"/>
        </w:rPr>
        <w:t>4</w:t>
      </w:r>
      <w:r w:rsidRPr="00EC45E6">
        <w:rPr>
          <w:rFonts w:cs="Calibri"/>
          <w:b/>
          <w:sz w:val="24"/>
          <w:szCs w:val="24"/>
        </w:rPr>
        <w:t xml:space="preserve"> </w:t>
      </w:r>
      <w:r w:rsidR="000A6E25" w:rsidRPr="00EC45E6">
        <w:rPr>
          <w:rFonts w:cs="Calibri"/>
          <w:b/>
          <w:sz w:val="24"/>
          <w:szCs w:val="24"/>
        </w:rPr>
        <w:tab/>
      </w:r>
      <w:r w:rsidRPr="00EC45E6">
        <w:rPr>
          <w:rFonts w:cs="Calibri"/>
          <w:b/>
          <w:sz w:val="24"/>
          <w:szCs w:val="24"/>
        </w:rPr>
        <w:t>W</w:t>
      </w:r>
      <w:r w:rsidR="00E6542B" w:rsidRPr="00E6542B">
        <w:rPr>
          <w:rFonts w:cs="Calibri"/>
          <w:b/>
          <w:sz w:val="24"/>
          <w:szCs w:val="24"/>
        </w:rPr>
        <w:t>ill the mandatory yearly W.H.A.T training be on this platform?</w:t>
      </w:r>
    </w:p>
    <w:p w14:paraId="7F7BBED2" w14:textId="77777777" w:rsidR="00192B9E" w:rsidRPr="0093130E" w:rsidRDefault="00192B9E" w:rsidP="00192B9E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CAD52E2" w14:textId="3D0199A6" w:rsidR="00F32641" w:rsidRDefault="00192B9E" w:rsidP="00E6542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lastRenderedPageBreak/>
        <w:t>A:</w:t>
      </w:r>
      <w:r w:rsidR="00C94D7C">
        <w:rPr>
          <w:rFonts w:cs="Calibri"/>
          <w:sz w:val="24"/>
          <w:szCs w:val="24"/>
        </w:rPr>
        <w:t xml:space="preserve"> No. Workforce Harassment Awareness Training (W.H.A.T), DEO’s Annual Security Awareness Training, HR</w:t>
      </w:r>
      <w:r w:rsidR="001727A2">
        <w:rPr>
          <w:rFonts w:cs="Calibri"/>
          <w:sz w:val="24"/>
          <w:szCs w:val="24"/>
        </w:rPr>
        <w:t>’s m</w:t>
      </w:r>
      <w:r w:rsidR="00C94D7C">
        <w:rPr>
          <w:rFonts w:cs="Calibri"/>
          <w:sz w:val="24"/>
          <w:szCs w:val="24"/>
        </w:rPr>
        <w:t xml:space="preserve">onthly training calendar and other HR-sponsored training will continue </w:t>
      </w:r>
      <w:r w:rsidR="00FD652D">
        <w:rPr>
          <w:rFonts w:cs="Calibri"/>
          <w:sz w:val="24"/>
          <w:szCs w:val="24"/>
        </w:rPr>
        <w:t>to be delivered</w:t>
      </w:r>
      <w:r w:rsidR="005920D6">
        <w:rPr>
          <w:rFonts w:cs="Calibri"/>
          <w:sz w:val="24"/>
          <w:szCs w:val="24"/>
        </w:rPr>
        <w:t xml:space="preserve"> in the same manner as they</w:t>
      </w:r>
      <w:r w:rsidR="001727A2">
        <w:rPr>
          <w:rFonts w:cs="Calibri"/>
          <w:sz w:val="24"/>
          <w:szCs w:val="24"/>
        </w:rPr>
        <w:t xml:space="preserve"> are </w:t>
      </w:r>
      <w:r w:rsidR="005920D6">
        <w:rPr>
          <w:rFonts w:cs="Calibri"/>
          <w:sz w:val="24"/>
          <w:szCs w:val="24"/>
        </w:rPr>
        <w:t>today.</w:t>
      </w:r>
      <w:r w:rsidR="001727A2">
        <w:rPr>
          <w:rFonts w:cs="Calibri"/>
          <w:sz w:val="24"/>
          <w:szCs w:val="24"/>
        </w:rPr>
        <w:t xml:space="preserve"> </w:t>
      </w:r>
      <w:r w:rsidR="007B490F">
        <w:rPr>
          <w:rFonts w:cs="Calibri"/>
          <w:sz w:val="24"/>
          <w:szCs w:val="24"/>
        </w:rPr>
        <w:t>There are n</w:t>
      </w:r>
      <w:r w:rsidR="00F32641">
        <w:rPr>
          <w:rFonts w:cs="Calibri"/>
          <w:sz w:val="24"/>
          <w:szCs w:val="24"/>
        </w:rPr>
        <w:t xml:space="preserve">o changes those processes. </w:t>
      </w:r>
    </w:p>
    <w:p w14:paraId="7C3BAE0C" w14:textId="77777777" w:rsidR="00F32641" w:rsidRDefault="00F32641" w:rsidP="00E6542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9C4B6AD" w14:textId="20C468D5" w:rsidR="00192B9E" w:rsidRDefault="001727A2" w:rsidP="00E6542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TOPYX hosts Tier One, Tier Two, other DEO subjects</w:t>
      </w:r>
      <w:r w:rsidR="00F32641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FF5D5F">
        <w:rPr>
          <w:rFonts w:cs="Calibri"/>
          <w:sz w:val="24"/>
          <w:szCs w:val="24"/>
        </w:rPr>
        <w:t xml:space="preserve">as well as </w:t>
      </w:r>
      <w:r>
        <w:rPr>
          <w:rFonts w:cs="Calibri"/>
          <w:sz w:val="24"/>
          <w:szCs w:val="24"/>
        </w:rPr>
        <w:t>your local workforce development staff training efforts.</w:t>
      </w:r>
      <w:r w:rsidR="005920D6">
        <w:rPr>
          <w:rFonts w:cs="Calibri"/>
          <w:sz w:val="24"/>
          <w:szCs w:val="24"/>
        </w:rPr>
        <w:t xml:space="preserve"> </w:t>
      </w:r>
      <w:r w:rsidR="00355220">
        <w:rPr>
          <w:rFonts w:cs="Calibri"/>
          <w:sz w:val="24"/>
          <w:szCs w:val="24"/>
        </w:rPr>
        <w:t xml:space="preserve"> </w:t>
      </w:r>
      <w:r w:rsidR="00C94D7C">
        <w:rPr>
          <w:rFonts w:cs="Calibri"/>
          <w:sz w:val="24"/>
          <w:szCs w:val="24"/>
        </w:rPr>
        <w:t xml:space="preserve"> </w:t>
      </w:r>
      <w:r w:rsidR="00192B9E" w:rsidRPr="0093130E">
        <w:rPr>
          <w:rFonts w:cs="Calibri"/>
          <w:sz w:val="24"/>
          <w:szCs w:val="24"/>
        </w:rPr>
        <w:t xml:space="preserve"> </w:t>
      </w:r>
    </w:p>
    <w:p w14:paraId="4903DC32" w14:textId="77777777" w:rsidR="00E1099C" w:rsidRDefault="00E1099C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</w:p>
    <w:p w14:paraId="2162C9CF" w14:textId="1CFB0B44" w:rsidR="00DE569D" w:rsidRPr="001357C2" w:rsidRDefault="00DE569D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Tier One Exam</w:t>
      </w:r>
    </w:p>
    <w:p w14:paraId="516B6732" w14:textId="710D182C" w:rsidR="00192B9E" w:rsidRDefault="00192B9E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Q1</w:t>
      </w:r>
      <w:r w:rsidR="00CA3DE8">
        <w:rPr>
          <w:rFonts w:cs="Calibri"/>
          <w:b/>
          <w:sz w:val="24"/>
          <w:szCs w:val="24"/>
        </w:rPr>
        <w:t>5</w:t>
      </w:r>
      <w:r w:rsidRPr="00EC45E6">
        <w:rPr>
          <w:rFonts w:cs="Calibri"/>
          <w:b/>
          <w:sz w:val="24"/>
          <w:szCs w:val="24"/>
        </w:rPr>
        <w:t xml:space="preserve"> </w:t>
      </w:r>
      <w:r w:rsidR="001A137F" w:rsidRPr="00EC45E6"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="00323060">
        <w:rPr>
          <w:rFonts w:cs="Calibri"/>
          <w:b/>
          <w:sz w:val="24"/>
          <w:szCs w:val="24"/>
        </w:rPr>
        <w:t xml:space="preserve">Do </w:t>
      </w:r>
      <w:r w:rsidR="00323060" w:rsidRPr="00323060">
        <w:rPr>
          <w:rFonts w:cs="Calibri"/>
          <w:b/>
          <w:sz w:val="24"/>
          <w:szCs w:val="24"/>
        </w:rPr>
        <w:t>we register learners for the Tier One exam after they complete the curriculum?</w:t>
      </w:r>
    </w:p>
    <w:p w14:paraId="6850E230" w14:textId="79ED5F53" w:rsidR="009E3DA5" w:rsidRDefault="009E3DA5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Pr="009E3DA5">
        <w:rPr>
          <w:rFonts w:cs="Calibri"/>
          <w:b/>
          <w:sz w:val="24"/>
          <w:szCs w:val="24"/>
        </w:rPr>
        <w:t>How do you request for a staff member to be tested for Tier 1 when the modules are completed?</w:t>
      </w:r>
    </w:p>
    <w:p w14:paraId="11A4BE5F" w14:textId="389876E5" w:rsidR="00EA7A5B" w:rsidRDefault="00EA7A5B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Pr="00EA7A5B">
        <w:rPr>
          <w:rFonts w:cs="Calibri"/>
          <w:b/>
          <w:sz w:val="24"/>
          <w:szCs w:val="24"/>
        </w:rPr>
        <w:t>The exam for final of Tier 1 is still proctored so the exam itself is not within this platform but the study material coursework is</w:t>
      </w:r>
      <w:r>
        <w:rPr>
          <w:rFonts w:cs="Calibri"/>
          <w:b/>
          <w:sz w:val="24"/>
          <w:szCs w:val="24"/>
        </w:rPr>
        <w:t>, correct?</w:t>
      </w:r>
    </w:p>
    <w:p w14:paraId="2062DCA1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D014992" w14:textId="01EEB7B8" w:rsidR="003E61EC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EA7A5B">
        <w:rPr>
          <w:rFonts w:cs="Calibri"/>
          <w:sz w:val="24"/>
          <w:szCs w:val="24"/>
        </w:rPr>
        <w:t xml:space="preserve"> The exam is posted in TOPYX. However, because the exam must be proctored (supervised</w:t>
      </w:r>
      <w:r w:rsidR="00126783">
        <w:rPr>
          <w:rFonts w:cs="Calibri"/>
          <w:sz w:val="24"/>
          <w:szCs w:val="24"/>
        </w:rPr>
        <w:t>, as is the current process</w:t>
      </w:r>
      <w:r w:rsidR="00EA7A5B">
        <w:rPr>
          <w:rFonts w:cs="Calibri"/>
          <w:sz w:val="24"/>
          <w:szCs w:val="24"/>
        </w:rPr>
        <w:t>),</w:t>
      </w:r>
      <w:r w:rsidR="00126783">
        <w:rPr>
          <w:rFonts w:cs="Calibri"/>
          <w:sz w:val="24"/>
          <w:szCs w:val="24"/>
        </w:rPr>
        <w:t xml:space="preserve"> </w:t>
      </w:r>
      <w:r w:rsidR="00355220">
        <w:rPr>
          <w:rFonts w:cs="Calibri"/>
          <w:sz w:val="24"/>
          <w:szCs w:val="24"/>
        </w:rPr>
        <w:t>Training Coordinators will complete and submit the online Exam Request Form</w:t>
      </w:r>
      <w:r w:rsidR="003E61EC">
        <w:rPr>
          <w:rFonts w:cs="Calibri"/>
          <w:sz w:val="24"/>
          <w:szCs w:val="24"/>
        </w:rPr>
        <w:t xml:space="preserve">. The </w:t>
      </w:r>
      <w:r w:rsidR="00FC52B7">
        <w:rPr>
          <w:rFonts w:cs="Calibri"/>
          <w:sz w:val="24"/>
          <w:szCs w:val="24"/>
        </w:rPr>
        <w:t>WTC</w:t>
      </w:r>
      <w:r w:rsidR="003E61EC">
        <w:rPr>
          <w:rFonts w:cs="Calibri"/>
          <w:sz w:val="24"/>
          <w:szCs w:val="24"/>
        </w:rPr>
        <w:t xml:space="preserve"> team will then assign the User/Learner to the Tier One Exam</w:t>
      </w:r>
      <w:r w:rsidR="00126783">
        <w:rPr>
          <w:rFonts w:cs="Calibri"/>
          <w:sz w:val="24"/>
          <w:szCs w:val="24"/>
        </w:rPr>
        <w:t xml:space="preserve"> and reply to your email</w:t>
      </w:r>
      <w:r w:rsidR="003E61EC">
        <w:rPr>
          <w:rFonts w:cs="Calibri"/>
          <w:sz w:val="24"/>
          <w:szCs w:val="24"/>
        </w:rPr>
        <w:t xml:space="preserve">. Upon passing the test, TOPYX </w:t>
      </w:r>
      <w:r w:rsidR="007B490F">
        <w:rPr>
          <w:rFonts w:cs="Calibri"/>
          <w:sz w:val="24"/>
          <w:szCs w:val="24"/>
        </w:rPr>
        <w:t xml:space="preserve">automatically </w:t>
      </w:r>
      <w:r w:rsidR="003E61EC">
        <w:rPr>
          <w:rFonts w:cs="Calibri"/>
          <w:sz w:val="24"/>
          <w:szCs w:val="24"/>
        </w:rPr>
        <w:t xml:space="preserve">prints the Florida Certified Workforce Professional </w:t>
      </w:r>
      <w:r w:rsidR="007B490F">
        <w:rPr>
          <w:rFonts w:cs="Calibri"/>
          <w:sz w:val="24"/>
          <w:szCs w:val="24"/>
        </w:rPr>
        <w:t xml:space="preserve">(FCWP) </w:t>
      </w:r>
      <w:r w:rsidR="003E61EC">
        <w:rPr>
          <w:rFonts w:cs="Calibri"/>
          <w:sz w:val="24"/>
          <w:szCs w:val="24"/>
        </w:rPr>
        <w:t>certificate designation.</w:t>
      </w:r>
    </w:p>
    <w:p w14:paraId="21492A24" w14:textId="77777777" w:rsidR="003E61EC" w:rsidRDefault="003E61EC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BB6E2CF" w14:textId="5C679388" w:rsidR="00192B9E" w:rsidRPr="0093130E" w:rsidRDefault="00904048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</w:t>
      </w:r>
      <w:r w:rsidR="00FF5D5F">
        <w:rPr>
          <w:rFonts w:cs="Calibri"/>
          <w:sz w:val="24"/>
          <w:szCs w:val="24"/>
        </w:rPr>
        <w:t xml:space="preserve"> o</w:t>
      </w:r>
      <w:r w:rsidR="003E61EC">
        <w:rPr>
          <w:rFonts w:cs="Calibri"/>
          <w:sz w:val="24"/>
          <w:szCs w:val="24"/>
        </w:rPr>
        <w:t xml:space="preserve">nline </w:t>
      </w:r>
      <w:r w:rsidR="00FF5D5F">
        <w:rPr>
          <w:rFonts w:cs="Calibri"/>
          <w:sz w:val="24"/>
          <w:szCs w:val="24"/>
        </w:rPr>
        <w:t xml:space="preserve">Exam </w:t>
      </w:r>
      <w:r w:rsidR="003E61EC">
        <w:rPr>
          <w:rFonts w:cs="Calibri"/>
          <w:sz w:val="24"/>
          <w:szCs w:val="24"/>
        </w:rPr>
        <w:t>Request Form</w:t>
      </w:r>
      <w:r w:rsidR="00CA6CE3">
        <w:rPr>
          <w:rFonts w:cs="Calibri"/>
          <w:sz w:val="24"/>
          <w:szCs w:val="24"/>
        </w:rPr>
        <w:t xml:space="preserve"> remains </w:t>
      </w:r>
      <w:r w:rsidR="00355220">
        <w:rPr>
          <w:rFonts w:cs="Calibri"/>
          <w:sz w:val="24"/>
          <w:szCs w:val="24"/>
        </w:rPr>
        <w:t xml:space="preserve">posted at </w:t>
      </w:r>
      <w:hyperlink r:id="rId11" w:history="1">
        <w:r w:rsidR="00355220" w:rsidRPr="00EC29DC">
          <w:rPr>
            <w:rStyle w:val="Hyperlink"/>
            <w:rFonts w:cs="Calibri"/>
            <w:sz w:val="24"/>
            <w:szCs w:val="24"/>
          </w:rPr>
          <w:t>www.FloridaJobs.org</w:t>
        </w:r>
      </w:hyperlink>
      <w:r w:rsidR="00355220">
        <w:rPr>
          <w:rFonts w:cs="Calibri"/>
          <w:sz w:val="24"/>
          <w:szCs w:val="24"/>
        </w:rPr>
        <w:t xml:space="preserve"> &gt; Workforce Development &gt; Local Workforce Development Resources &gt; Professional Development and Training &gt; Training Materials</w:t>
      </w:r>
      <w:r w:rsidR="00F32641">
        <w:rPr>
          <w:rFonts w:cs="Calibri"/>
          <w:sz w:val="24"/>
          <w:szCs w:val="24"/>
        </w:rPr>
        <w:t xml:space="preserve"> &gt; </w:t>
      </w:r>
      <w:r w:rsidR="00126783">
        <w:rPr>
          <w:rFonts w:cs="Calibri"/>
          <w:sz w:val="24"/>
          <w:szCs w:val="24"/>
        </w:rPr>
        <w:t>TOPYX</w:t>
      </w:r>
      <w:r w:rsidR="00355220">
        <w:rPr>
          <w:rFonts w:cs="Calibri"/>
          <w:sz w:val="24"/>
          <w:szCs w:val="24"/>
        </w:rPr>
        <w:t>.</w:t>
      </w:r>
      <w:r w:rsidR="003E0404">
        <w:rPr>
          <w:rFonts w:cs="Calibri"/>
          <w:sz w:val="24"/>
          <w:szCs w:val="24"/>
        </w:rPr>
        <w:t xml:space="preserve"> </w:t>
      </w:r>
    </w:p>
    <w:p w14:paraId="0227DC45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D1FCBCC" w14:textId="657ADA59" w:rsidR="00032D21" w:rsidRPr="001357C2" w:rsidRDefault="00032D21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Practice/Test Users</w:t>
      </w:r>
    </w:p>
    <w:p w14:paraId="2B197BA0" w14:textId="2FBF3364" w:rsidR="00192B9E" w:rsidRPr="00EC45E6" w:rsidRDefault="00192B9E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B60898">
        <w:rPr>
          <w:rFonts w:cs="Calibri"/>
          <w:b/>
          <w:sz w:val="24"/>
          <w:szCs w:val="24"/>
        </w:rPr>
        <w:t>1</w:t>
      </w:r>
      <w:r w:rsidR="00CA3DE8">
        <w:rPr>
          <w:rFonts w:cs="Calibri"/>
          <w:b/>
          <w:sz w:val="24"/>
          <w:szCs w:val="24"/>
        </w:rPr>
        <w:t>6</w:t>
      </w:r>
      <w:r w:rsidRPr="00EC45E6">
        <w:rPr>
          <w:rFonts w:cs="Calibri"/>
          <w:b/>
          <w:sz w:val="24"/>
          <w:szCs w:val="24"/>
        </w:rPr>
        <w:t xml:space="preserve"> </w:t>
      </w:r>
      <w:r w:rsidR="001A137F" w:rsidRPr="00EC45E6">
        <w:rPr>
          <w:rFonts w:cs="Calibri"/>
          <w:b/>
          <w:sz w:val="24"/>
          <w:szCs w:val="24"/>
        </w:rPr>
        <w:tab/>
      </w:r>
      <w:r w:rsidR="00323060">
        <w:rPr>
          <w:rFonts w:cs="Calibri"/>
          <w:b/>
          <w:sz w:val="24"/>
          <w:szCs w:val="24"/>
        </w:rPr>
        <w:t>I</w:t>
      </w:r>
      <w:r w:rsidR="00323060" w:rsidRPr="00323060">
        <w:rPr>
          <w:rFonts w:cs="Calibri"/>
          <w:b/>
          <w:sz w:val="24"/>
          <w:szCs w:val="24"/>
        </w:rPr>
        <w:t>s it OK if we create test users like the ones shown here?</w:t>
      </w:r>
    </w:p>
    <w:p w14:paraId="0BA86D2A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C9E976A" w14:textId="1392F13D" w:rsidR="00192B9E" w:rsidRPr="0093130E" w:rsidRDefault="00192B9E" w:rsidP="00C61E2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355220">
        <w:rPr>
          <w:rFonts w:cs="Calibri"/>
          <w:sz w:val="24"/>
          <w:szCs w:val="24"/>
        </w:rPr>
        <w:t xml:space="preserve"> </w:t>
      </w:r>
      <w:r w:rsidR="009B13B8">
        <w:rPr>
          <w:rFonts w:cs="Calibri"/>
          <w:sz w:val="24"/>
          <w:szCs w:val="24"/>
        </w:rPr>
        <w:t xml:space="preserve">Yes, but please </w:t>
      </w:r>
      <w:r w:rsidR="00355220">
        <w:rPr>
          <w:rFonts w:cs="Calibri"/>
          <w:sz w:val="24"/>
          <w:szCs w:val="24"/>
        </w:rPr>
        <w:t xml:space="preserve">start the </w:t>
      </w:r>
      <w:r w:rsidR="00BB614D">
        <w:rPr>
          <w:rFonts w:cs="Calibri"/>
          <w:sz w:val="24"/>
          <w:szCs w:val="24"/>
        </w:rPr>
        <w:t xml:space="preserve">Username </w:t>
      </w:r>
      <w:r w:rsidR="00355220">
        <w:rPr>
          <w:rFonts w:cs="Calibri"/>
          <w:sz w:val="24"/>
          <w:szCs w:val="24"/>
        </w:rPr>
        <w:t xml:space="preserve">with the word “Test” so we can </w:t>
      </w:r>
      <w:r w:rsidR="00BB614D">
        <w:rPr>
          <w:rFonts w:cs="Calibri"/>
          <w:sz w:val="24"/>
          <w:szCs w:val="24"/>
        </w:rPr>
        <w:t xml:space="preserve">later </w:t>
      </w:r>
      <w:r w:rsidR="00355220">
        <w:rPr>
          <w:rFonts w:cs="Calibri"/>
          <w:sz w:val="24"/>
          <w:szCs w:val="24"/>
        </w:rPr>
        <w:t>quickly identify and delete th</w:t>
      </w:r>
      <w:r w:rsidR="00FF5D5F">
        <w:rPr>
          <w:rFonts w:cs="Calibri"/>
          <w:sz w:val="24"/>
          <w:szCs w:val="24"/>
        </w:rPr>
        <w:t>o</w:t>
      </w:r>
      <w:r w:rsidR="00355220">
        <w:rPr>
          <w:rFonts w:cs="Calibri"/>
          <w:sz w:val="24"/>
          <w:szCs w:val="24"/>
        </w:rPr>
        <w:t>se test users</w:t>
      </w:r>
      <w:r w:rsidR="00BB614D">
        <w:rPr>
          <w:rFonts w:cs="Calibri"/>
          <w:sz w:val="24"/>
          <w:szCs w:val="24"/>
        </w:rPr>
        <w:t>.</w:t>
      </w:r>
      <w:r w:rsidRPr="0093130E">
        <w:rPr>
          <w:rFonts w:cs="Calibri"/>
          <w:sz w:val="24"/>
          <w:szCs w:val="24"/>
        </w:rPr>
        <w:t xml:space="preserve"> </w:t>
      </w:r>
    </w:p>
    <w:p w14:paraId="6B23CAF8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0FEE18E" w14:textId="169A938F" w:rsidR="00E1099C" w:rsidRPr="001357C2" w:rsidRDefault="00E1099C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Tracking CEUs</w:t>
      </w:r>
    </w:p>
    <w:p w14:paraId="572E89E6" w14:textId="459DD01E" w:rsidR="00192B9E" w:rsidRDefault="00192B9E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B60898">
        <w:rPr>
          <w:rFonts w:cs="Calibri"/>
          <w:b/>
          <w:sz w:val="24"/>
          <w:szCs w:val="24"/>
        </w:rPr>
        <w:t>1</w:t>
      </w:r>
      <w:r w:rsidR="00CA3DE8">
        <w:rPr>
          <w:rFonts w:cs="Calibri"/>
          <w:b/>
          <w:sz w:val="24"/>
          <w:szCs w:val="24"/>
        </w:rPr>
        <w:t>7</w:t>
      </w:r>
      <w:r w:rsidR="001A137F" w:rsidRPr="00EC45E6">
        <w:rPr>
          <w:rFonts w:cs="Calibri"/>
          <w:b/>
          <w:sz w:val="24"/>
          <w:szCs w:val="24"/>
        </w:rPr>
        <w:tab/>
      </w:r>
      <w:r w:rsidR="005920D6">
        <w:rPr>
          <w:rFonts w:cs="Calibri"/>
          <w:b/>
          <w:sz w:val="24"/>
          <w:szCs w:val="24"/>
        </w:rPr>
        <w:t xml:space="preserve">•     </w:t>
      </w:r>
      <w:r w:rsidR="00CA0298">
        <w:rPr>
          <w:rFonts w:cs="Calibri"/>
          <w:b/>
          <w:sz w:val="24"/>
          <w:szCs w:val="24"/>
        </w:rPr>
        <w:t>W</w:t>
      </w:r>
      <w:r w:rsidR="00CA0298" w:rsidRPr="00CA0298">
        <w:rPr>
          <w:rFonts w:cs="Calibri"/>
          <w:b/>
          <w:sz w:val="24"/>
          <w:szCs w:val="24"/>
        </w:rPr>
        <w:t>ill this system allow us to track CECs for staff</w:t>
      </w:r>
      <w:r w:rsidR="00CA0298">
        <w:rPr>
          <w:rFonts w:cs="Calibri"/>
          <w:b/>
          <w:sz w:val="24"/>
          <w:szCs w:val="24"/>
        </w:rPr>
        <w:t>?</w:t>
      </w:r>
    </w:p>
    <w:p w14:paraId="41A7958B" w14:textId="57DC4317" w:rsidR="00B60898" w:rsidRDefault="00B60898" w:rsidP="009E3DA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5920D6">
        <w:rPr>
          <w:rFonts w:cs="Calibri"/>
          <w:b/>
          <w:sz w:val="24"/>
          <w:szCs w:val="24"/>
        </w:rPr>
        <w:t xml:space="preserve">•     </w:t>
      </w:r>
      <w:r w:rsidRPr="00B60898">
        <w:rPr>
          <w:rFonts w:cs="Calibri"/>
          <w:b/>
          <w:sz w:val="24"/>
          <w:szCs w:val="24"/>
        </w:rPr>
        <w:t>Will certificates have the number of CEU hours on them?</w:t>
      </w:r>
    </w:p>
    <w:p w14:paraId="0E888E04" w14:textId="448BC108" w:rsidR="009E3DA5" w:rsidRDefault="009E3DA5" w:rsidP="005E7781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5920D6">
        <w:rPr>
          <w:rFonts w:cs="Calibri"/>
          <w:b/>
          <w:sz w:val="24"/>
          <w:szCs w:val="24"/>
        </w:rPr>
        <w:t xml:space="preserve">•     </w:t>
      </w:r>
      <w:r w:rsidRPr="009E3DA5">
        <w:rPr>
          <w:rFonts w:cs="Calibri"/>
          <w:b/>
          <w:sz w:val="24"/>
          <w:szCs w:val="24"/>
        </w:rPr>
        <w:t xml:space="preserve">Usually I submit an </w:t>
      </w:r>
      <w:r>
        <w:rPr>
          <w:rFonts w:cs="Calibri"/>
          <w:b/>
          <w:sz w:val="24"/>
          <w:szCs w:val="24"/>
        </w:rPr>
        <w:t>E</w:t>
      </w:r>
      <w:r w:rsidRPr="009E3DA5">
        <w:rPr>
          <w:rFonts w:cs="Calibri"/>
          <w:b/>
          <w:sz w:val="24"/>
          <w:szCs w:val="24"/>
        </w:rPr>
        <w:t>xcel spreadsheet during monitoring time.  Will this report be acceptable to submit</w:t>
      </w:r>
      <w:r>
        <w:rPr>
          <w:rFonts w:cs="Calibri"/>
          <w:b/>
          <w:sz w:val="24"/>
          <w:szCs w:val="24"/>
        </w:rPr>
        <w:t>?</w:t>
      </w:r>
    </w:p>
    <w:p w14:paraId="182722C8" w14:textId="77777777" w:rsidR="009E3DA5" w:rsidRPr="00B60898" w:rsidRDefault="009E3DA5" w:rsidP="009E3DA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</w:p>
    <w:p w14:paraId="0678D125" w14:textId="597890D1" w:rsidR="00192B9E" w:rsidRDefault="00192B9E" w:rsidP="00CA0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BB614D">
        <w:rPr>
          <w:rFonts w:cs="Calibri"/>
          <w:sz w:val="24"/>
          <w:szCs w:val="24"/>
        </w:rPr>
        <w:t xml:space="preserve"> </w:t>
      </w:r>
      <w:r w:rsidR="00B60898">
        <w:rPr>
          <w:rFonts w:cs="Calibri"/>
          <w:sz w:val="24"/>
          <w:szCs w:val="24"/>
        </w:rPr>
        <w:t xml:space="preserve">TOPYX tracks Continuing </w:t>
      </w:r>
      <w:r w:rsidR="00BB614D">
        <w:rPr>
          <w:rFonts w:cs="Calibri"/>
          <w:sz w:val="24"/>
          <w:szCs w:val="24"/>
        </w:rPr>
        <w:t>E</w:t>
      </w:r>
      <w:r w:rsidR="00B60898">
        <w:rPr>
          <w:rFonts w:cs="Calibri"/>
          <w:sz w:val="24"/>
          <w:szCs w:val="24"/>
        </w:rPr>
        <w:t>ducation Credits (Units)</w:t>
      </w:r>
      <w:r w:rsidR="00F15016">
        <w:rPr>
          <w:rFonts w:cs="Calibri"/>
          <w:sz w:val="24"/>
          <w:szCs w:val="24"/>
        </w:rPr>
        <w:t xml:space="preserve">, </w:t>
      </w:r>
      <w:r w:rsidR="00DF56F7">
        <w:rPr>
          <w:rFonts w:cs="Calibri"/>
          <w:sz w:val="24"/>
          <w:szCs w:val="24"/>
        </w:rPr>
        <w:t xml:space="preserve">of </w:t>
      </w:r>
      <w:r w:rsidR="00F15016">
        <w:rPr>
          <w:rFonts w:cs="Calibri"/>
          <w:sz w:val="24"/>
          <w:szCs w:val="24"/>
        </w:rPr>
        <w:t xml:space="preserve">which </w:t>
      </w:r>
      <w:r w:rsidR="00DF56F7">
        <w:rPr>
          <w:rFonts w:cs="Calibri"/>
          <w:sz w:val="24"/>
          <w:szCs w:val="24"/>
        </w:rPr>
        <w:t>“</w:t>
      </w:r>
      <w:r w:rsidR="00B60898">
        <w:rPr>
          <w:rFonts w:cs="Calibri"/>
          <w:sz w:val="24"/>
          <w:szCs w:val="24"/>
        </w:rPr>
        <w:t>CEUs</w:t>
      </w:r>
      <w:r w:rsidR="00DF56F7">
        <w:rPr>
          <w:rFonts w:cs="Calibri"/>
          <w:sz w:val="24"/>
          <w:szCs w:val="24"/>
        </w:rPr>
        <w:t>”</w:t>
      </w:r>
      <w:r w:rsidR="00B60898">
        <w:rPr>
          <w:rFonts w:cs="Calibri"/>
          <w:sz w:val="24"/>
          <w:szCs w:val="24"/>
        </w:rPr>
        <w:t xml:space="preserve"> will </w:t>
      </w:r>
      <w:r w:rsidR="00BB614D">
        <w:rPr>
          <w:rFonts w:cs="Calibri"/>
          <w:sz w:val="24"/>
          <w:szCs w:val="24"/>
        </w:rPr>
        <w:t>be listed on the Certificates of Completion</w:t>
      </w:r>
      <w:r w:rsidR="003E0404">
        <w:rPr>
          <w:rFonts w:cs="Calibri"/>
          <w:sz w:val="24"/>
          <w:szCs w:val="24"/>
        </w:rPr>
        <w:t xml:space="preserve"> for Tier Two subjects</w:t>
      </w:r>
      <w:r w:rsidR="00B60898">
        <w:rPr>
          <w:rFonts w:cs="Calibri"/>
          <w:sz w:val="24"/>
          <w:szCs w:val="24"/>
        </w:rPr>
        <w:t xml:space="preserve"> and other</w:t>
      </w:r>
      <w:r w:rsidR="00C36A5A">
        <w:rPr>
          <w:rFonts w:cs="Calibri"/>
          <w:sz w:val="24"/>
          <w:szCs w:val="24"/>
        </w:rPr>
        <w:t xml:space="preserve"> extra </w:t>
      </w:r>
      <w:r w:rsidR="00B60898">
        <w:rPr>
          <w:rFonts w:cs="Calibri"/>
          <w:sz w:val="24"/>
          <w:szCs w:val="24"/>
        </w:rPr>
        <w:t>training</w:t>
      </w:r>
      <w:r w:rsidR="00C36A5A">
        <w:rPr>
          <w:rFonts w:cs="Calibri"/>
          <w:sz w:val="24"/>
          <w:szCs w:val="24"/>
        </w:rPr>
        <w:t xml:space="preserve">. </w:t>
      </w:r>
      <w:r w:rsidR="00B60898">
        <w:rPr>
          <w:rFonts w:cs="Calibri"/>
          <w:sz w:val="24"/>
          <w:szCs w:val="24"/>
        </w:rPr>
        <w:t xml:space="preserve"> </w:t>
      </w:r>
      <w:r w:rsidR="00126783">
        <w:rPr>
          <w:rFonts w:cs="Calibri"/>
          <w:sz w:val="24"/>
          <w:szCs w:val="24"/>
        </w:rPr>
        <w:t xml:space="preserve">Passing the </w:t>
      </w:r>
      <w:r w:rsidR="00B60898">
        <w:rPr>
          <w:rFonts w:cs="Calibri"/>
          <w:sz w:val="24"/>
          <w:szCs w:val="24"/>
        </w:rPr>
        <w:t>Tier One</w:t>
      </w:r>
      <w:r w:rsidR="00F15016">
        <w:rPr>
          <w:rFonts w:cs="Calibri"/>
          <w:sz w:val="24"/>
          <w:szCs w:val="24"/>
        </w:rPr>
        <w:t xml:space="preserve"> bestows</w:t>
      </w:r>
      <w:r w:rsidR="00C36A5A">
        <w:rPr>
          <w:rFonts w:cs="Calibri"/>
          <w:sz w:val="24"/>
          <w:szCs w:val="24"/>
        </w:rPr>
        <w:t xml:space="preserve"> upon the </w:t>
      </w:r>
      <w:r w:rsidR="00DF56F7">
        <w:rPr>
          <w:rFonts w:cs="Calibri"/>
          <w:sz w:val="24"/>
          <w:szCs w:val="24"/>
        </w:rPr>
        <w:t>u</w:t>
      </w:r>
      <w:r w:rsidR="00C36A5A">
        <w:rPr>
          <w:rFonts w:cs="Calibri"/>
          <w:sz w:val="24"/>
          <w:szCs w:val="24"/>
        </w:rPr>
        <w:t>ser</w:t>
      </w:r>
      <w:r w:rsidR="00126783">
        <w:rPr>
          <w:rFonts w:cs="Calibri"/>
          <w:sz w:val="24"/>
          <w:szCs w:val="24"/>
        </w:rPr>
        <w:t xml:space="preserve"> the </w:t>
      </w:r>
      <w:r w:rsidR="00F15016">
        <w:rPr>
          <w:rFonts w:cs="Calibri"/>
          <w:sz w:val="24"/>
          <w:szCs w:val="24"/>
        </w:rPr>
        <w:t>designation</w:t>
      </w:r>
      <w:r w:rsidR="00126783">
        <w:rPr>
          <w:rFonts w:cs="Calibri"/>
          <w:sz w:val="24"/>
          <w:szCs w:val="24"/>
        </w:rPr>
        <w:t xml:space="preserve"> </w:t>
      </w:r>
      <w:r w:rsidR="00C36A5A">
        <w:rPr>
          <w:rFonts w:cs="Calibri"/>
          <w:sz w:val="24"/>
          <w:szCs w:val="24"/>
        </w:rPr>
        <w:t>titled “</w:t>
      </w:r>
      <w:r w:rsidR="00126783">
        <w:rPr>
          <w:rFonts w:cs="Calibri"/>
          <w:sz w:val="24"/>
          <w:szCs w:val="24"/>
        </w:rPr>
        <w:t>Florida Certified Workforce Professional,</w:t>
      </w:r>
      <w:r w:rsidR="00C36A5A">
        <w:rPr>
          <w:rFonts w:cs="Calibri"/>
          <w:sz w:val="24"/>
          <w:szCs w:val="24"/>
        </w:rPr>
        <w:t>”</w:t>
      </w:r>
      <w:r w:rsidR="00126783">
        <w:rPr>
          <w:rFonts w:cs="Calibri"/>
          <w:sz w:val="24"/>
          <w:szCs w:val="24"/>
        </w:rPr>
        <w:t xml:space="preserve"> which</w:t>
      </w:r>
      <w:r w:rsidR="00C36A5A">
        <w:rPr>
          <w:rFonts w:cs="Calibri"/>
          <w:sz w:val="24"/>
          <w:szCs w:val="24"/>
        </w:rPr>
        <w:t xml:space="preserve"> upon completion </w:t>
      </w:r>
      <w:r w:rsidR="00126783">
        <w:rPr>
          <w:rFonts w:cs="Calibri"/>
          <w:sz w:val="24"/>
          <w:szCs w:val="24"/>
        </w:rPr>
        <w:t xml:space="preserve">starts the annual 15-hour </w:t>
      </w:r>
      <w:r w:rsidR="00F15016">
        <w:rPr>
          <w:rFonts w:cs="Calibri"/>
          <w:sz w:val="24"/>
          <w:szCs w:val="24"/>
        </w:rPr>
        <w:t>CEU</w:t>
      </w:r>
      <w:r w:rsidR="00126783">
        <w:rPr>
          <w:rFonts w:cs="Calibri"/>
          <w:sz w:val="24"/>
          <w:szCs w:val="24"/>
        </w:rPr>
        <w:t xml:space="preserve"> requirement from that point. </w:t>
      </w:r>
    </w:p>
    <w:p w14:paraId="696468B3" w14:textId="4C1194EF" w:rsidR="00966826" w:rsidRDefault="00966826" w:rsidP="00CA0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98B82F8" w14:textId="0519F0F8" w:rsidR="00966826" w:rsidRDefault="00966826" w:rsidP="00CA0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will research and find out if it is alright to provide the monitoring team a report rather than a local spreadsheet. </w:t>
      </w:r>
    </w:p>
    <w:p w14:paraId="13F13C64" w14:textId="58A743F0" w:rsidR="00E1099C" w:rsidRPr="001357C2" w:rsidRDefault="00E1099C" w:rsidP="003D1E9A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lastRenderedPageBreak/>
        <w:t>Printing Designations and Certificates</w:t>
      </w:r>
    </w:p>
    <w:p w14:paraId="3767280A" w14:textId="5D85DD46" w:rsidR="003D1E9A" w:rsidRDefault="00192B9E" w:rsidP="003D1E9A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B60898">
        <w:rPr>
          <w:rFonts w:cs="Calibri"/>
          <w:b/>
          <w:sz w:val="24"/>
          <w:szCs w:val="24"/>
        </w:rPr>
        <w:t>1</w:t>
      </w:r>
      <w:r w:rsidR="00CA3DE8">
        <w:rPr>
          <w:rFonts w:cs="Calibri"/>
          <w:b/>
          <w:sz w:val="24"/>
          <w:szCs w:val="24"/>
        </w:rPr>
        <w:t>8</w:t>
      </w:r>
      <w:r w:rsidRPr="00EC45E6">
        <w:rPr>
          <w:rFonts w:cs="Calibri"/>
          <w:b/>
          <w:sz w:val="24"/>
          <w:szCs w:val="24"/>
        </w:rPr>
        <w:t xml:space="preserve"> </w:t>
      </w:r>
      <w:r w:rsidR="00F974C7">
        <w:rPr>
          <w:rFonts w:cs="Calibri"/>
          <w:b/>
          <w:sz w:val="24"/>
          <w:szCs w:val="24"/>
        </w:rPr>
        <w:tab/>
      </w:r>
      <w:r w:rsidR="005E7781">
        <w:rPr>
          <w:rFonts w:cs="Calibri"/>
          <w:b/>
          <w:sz w:val="24"/>
          <w:szCs w:val="24"/>
        </w:rPr>
        <w:t xml:space="preserve">•     </w:t>
      </w:r>
      <w:r w:rsidR="003D1E9A">
        <w:rPr>
          <w:rFonts w:cs="Calibri"/>
          <w:b/>
          <w:sz w:val="24"/>
          <w:szCs w:val="24"/>
        </w:rPr>
        <w:t xml:space="preserve">Will </w:t>
      </w:r>
      <w:r w:rsidR="003D1E9A" w:rsidRPr="00E6542B">
        <w:rPr>
          <w:rFonts w:cs="Calibri"/>
          <w:b/>
          <w:sz w:val="24"/>
          <w:szCs w:val="24"/>
        </w:rPr>
        <w:t>staff be able to print out a certificate once the TIER I test is completed?</w:t>
      </w:r>
    </w:p>
    <w:p w14:paraId="7E8E951F" w14:textId="2EB8F71C" w:rsidR="00032D21" w:rsidRDefault="00032D21" w:rsidP="00032D21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5E7781">
        <w:rPr>
          <w:rFonts w:cs="Calibri"/>
          <w:b/>
          <w:sz w:val="24"/>
          <w:szCs w:val="24"/>
        </w:rPr>
        <w:t xml:space="preserve">•     </w:t>
      </w:r>
      <w:r w:rsidRPr="00F974C7">
        <w:rPr>
          <w:rFonts w:cs="Calibri"/>
          <w:b/>
          <w:sz w:val="24"/>
          <w:szCs w:val="24"/>
        </w:rPr>
        <w:t xml:space="preserve">Would we receive a certificate for </w:t>
      </w:r>
      <w:r w:rsidRPr="00904048">
        <w:rPr>
          <w:rFonts w:cs="Calibri"/>
          <w:b/>
          <w:sz w:val="24"/>
          <w:szCs w:val="24"/>
        </w:rPr>
        <w:t xml:space="preserve">completion of </w:t>
      </w:r>
      <w:r w:rsidRPr="00904048">
        <w:rPr>
          <w:rFonts w:cs="Calibri"/>
          <w:b/>
          <w:i/>
          <w:iCs/>
          <w:sz w:val="24"/>
          <w:szCs w:val="24"/>
        </w:rPr>
        <w:t>this</w:t>
      </w:r>
      <w:r w:rsidRPr="00904048">
        <w:rPr>
          <w:rFonts w:cs="Calibri"/>
          <w:b/>
          <w:sz w:val="24"/>
          <w:szCs w:val="24"/>
        </w:rPr>
        <w:t xml:space="preserve"> training?</w:t>
      </w:r>
    </w:p>
    <w:p w14:paraId="0B77D99C" w14:textId="77777777" w:rsidR="003D1E9A" w:rsidRPr="0093130E" w:rsidRDefault="003D1E9A" w:rsidP="003D1E9A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</w:p>
    <w:p w14:paraId="0FE3DE36" w14:textId="5036042E" w:rsidR="003D1E9A" w:rsidRDefault="003D1E9A" w:rsidP="003D1E9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F15016">
        <w:rPr>
          <w:rFonts w:cs="Calibri"/>
          <w:sz w:val="24"/>
          <w:szCs w:val="24"/>
        </w:rPr>
        <w:t xml:space="preserve"> </w:t>
      </w:r>
      <w:r w:rsidR="00966826">
        <w:rPr>
          <w:rFonts w:cs="Calibri"/>
          <w:sz w:val="24"/>
          <w:szCs w:val="24"/>
        </w:rPr>
        <w:t>If staff pass the Tier One Certificate Exam,</w:t>
      </w:r>
      <w:r w:rsidR="00904048">
        <w:rPr>
          <w:rFonts w:cs="Calibri"/>
          <w:sz w:val="24"/>
          <w:szCs w:val="24"/>
        </w:rPr>
        <w:t xml:space="preserve"> they</w:t>
      </w:r>
      <w:r w:rsidR="0096682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earn their Florida </w:t>
      </w:r>
      <w:r w:rsidR="003E61EC">
        <w:rPr>
          <w:rFonts w:cs="Calibri"/>
          <w:sz w:val="24"/>
          <w:szCs w:val="24"/>
        </w:rPr>
        <w:t xml:space="preserve">Certified </w:t>
      </w:r>
      <w:r>
        <w:rPr>
          <w:rFonts w:cs="Calibri"/>
          <w:sz w:val="24"/>
          <w:szCs w:val="24"/>
        </w:rPr>
        <w:t>Workforce</w:t>
      </w:r>
      <w:r w:rsidR="003E61E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Professional designation </w:t>
      </w:r>
      <w:r w:rsidR="00966826">
        <w:rPr>
          <w:rFonts w:cs="Calibri"/>
          <w:sz w:val="24"/>
          <w:szCs w:val="24"/>
        </w:rPr>
        <w:t xml:space="preserve">and a certificate will be available to print. </w:t>
      </w:r>
      <w:r>
        <w:rPr>
          <w:rFonts w:cs="Calibri"/>
          <w:sz w:val="24"/>
          <w:szCs w:val="24"/>
        </w:rPr>
        <w:t xml:space="preserve"> </w:t>
      </w:r>
      <w:r w:rsidR="00966826">
        <w:rPr>
          <w:rFonts w:cs="Calibri"/>
          <w:sz w:val="24"/>
          <w:szCs w:val="24"/>
        </w:rPr>
        <w:t>Staff can also receive certificates</w:t>
      </w:r>
      <w:r w:rsidR="00DF56F7">
        <w:rPr>
          <w:rFonts w:cs="Calibri"/>
          <w:sz w:val="24"/>
          <w:szCs w:val="24"/>
        </w:rPr>
        <w:t xml:space="preserve"> of completion</w:t>
      </w:r>
      <w:r w:rsidR="00966826">
        <w:rPr>
          <w:rFonts w:cs="Calibri"/>
          <w:sz w:val="24"/>
          <w:szCs w:val="24"/>
        </w:rPr>
        <w:t xml:space="preserve"> for </w:t>
      </w:r>
      <w:r>
        <w:rPr>
          <w:rFonts w:cs="Calibri"/>
          <w:sz w:val="24"/>
          <w:szCs w:val="24"/>
        </w:rPr>
        <w:t xml:space="preserve">Tier Two </w:t>
      </w:r>
      <w:r w:rsidR="00904048"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</w:rPr>
        <w:t>ourse</w:t>
      </w:r>
      <w:r w:rsidR="00904048">
        <w:rPr>
          <w:rFonts w:cs="Calibri"/>
          <w:sz w:val="24"/>
          <w:szCs w:val="24"/>
        </w:rPr>
        <w:t>s</w:t>
      </w:r>
      <w:r w:rsidR="00F15016">
        <w:rPr>
          <w:rFonts w:cs="Calibri"/>
          <w:sz w:val="24"/>
          <w:szCs w:val="24"/>
        </w:rPr>
        <w:t xml:space="preserve"> (subject)</w:t>
      </w:r>
      <w:r>
        <w:rPr>
          <w:rFonts w:cs="Calibri"/>
          <w:sz w:val="24"/>
          <w:szCs w:val="24"/>
        </w:rPr>
        <w:t xml:space="preserve">. </w:t>
      </w:r>
      <w:r w:rsidRPr="0093130E">
        <w:rPr>
          <w:rFonts w:cs="Calibri"/>
          <w:sz w:val="24"/>
          <w:szCs w:val="24"/>
        </w:rPr>
        <w:t xml:space="preserve"> </w:t>
      </w:r>
    </w:p>
    <w:p w14:paraId="51F90B5C" w14:textId="5A35A628" w:rsidR="00966826" w:rsidRDefault="00966826" w:rsidP="003D1E9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7342F49" w14:textId="2880EC07" w:rsidR="00966826" w:rsidRDefault="00966826" w:rsidP="00DF56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 Instructor/Evaluator</w:t>
      </w:r>
      <w:r w:rsidR="003A213A">
        <w:rPr>
          <w:rFonts w:cs="Calibri"/>
          <w:sz w:val="24"/>
          <w:szCs w:val="24"/>
        </w:rPr>
        <w:t xml:space="preserve"> upload materials in the system, the</w:t>
      </w:r>
      <w:r w:rsidR="00FF5D5F">
        <w:rPr>
          <w:rFonts w:cs="Calibri"/>
          <w:sz w:val="24"/>
          <w:szCs w:val="24"/>
        </w:rPr>
        <w:t xml:space="preserve">y </w:t>
      </w:r>
      <w:r w:rsidR="003A213A">
        <w:rPr>
          <w:rFonts w:cs="Calibri"/>
          <w:sz w:val="24"/>
          <w:szCs w:val="24"/>
        </w:rPr>
        <w:t>can also select certificates for completion</w:t>
      </w:r>
      <w:r w:rsidR="00FF5D5F">
        <w:rPr>
          <w:rFonts w:cs="Calibri"/>
          <w:sz w:val="24"/>
          <w:szCs w:val="24"/>
        </w:rPr>
        <w:t xml:space="preserve"> during that process</w:t>
      </w:r>
      <w:r w:rsidR="003A213A">
        <w:rPr>
          <w:rFonts w:cs="Calibri"/>
          <w:sz w:val="24"/>
          <w:szCs w:val="24"/>
        </w:rPr>
        <w:t xml:space="preserve">. </w:t>
      </w:r>
    </w:p>
    <w:p w14:paraId="6B4619A9" w14:textId="77777777" w:rsidR="001357C2" w:rsidRPr="0093130E" w:rsidRDefault="001357C2" w:rsidP="00DF56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41B5406" w14:textId="0822BFFD" w:rsidR="00025519" w:rsidRDefault="00025519" w:rsidP="00FF5D5F">
      <w:pPr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Administrative Policy 092</w:t>
      </w:r>
    </w:p>
    <w:p w14:paraId="19D489C9" w14:textId="097DA22F" w:rsidR="00970705" w:rsidRDefault="00970705" w:rsidP="00970705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Click link below to read CareerSource Florida’s Administrative Policy 92.</w:t>
      </w:r>
    </w:p>
    <w:p w14:paraId="3EFB1C7F" w14:textId="77777777" w:rsidR="00970705" w:rsidRDefault="00575A70" w:rsidP="0097070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16"/>
          <w:szCs w:val="16"/>
        </w:rPr>
      </w:pPr>
      <w:hyperlink r:id="rId12" w:history="1">
        <w:r w:rsidR="00970705" w:rsidRPr="00E0388D">
          <w:rPr>
            <w:rStyle w:val="Hyperlink"/>
            <w:rFonts w:cs="Calibri"/>
            <w:b/>
            <w:sz w:val="16"/>
            <w:szCs w:val="16"/>
          </w:rPr>
          <w:t>http://floridajobs.org/docs/default-source/lwdb-resources/policy-and-guidance/guidance-papers/2016-guidance-papers/onestopstaffcrdntlngskillstds_fg-osps-92_12_13update.pdf?sfvrsn=795778b0_6</w:t>
        </w:r>
      </w:hyperlink>
    </w:p>
    <w:p w14:paraId="4977F3E6" w14:textId="77777777" w:rsidR="00970705" w:rsidRPr="001357C2" w:rsidRDefault="00970705" w:rsidP="00025519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</w:p>
    <w:p w14:paraId="37734C69" w14:textId="0F1864BC" w:rsidR="00025519" w:rsidRDefault="00025519" w:rsidP="00025519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5E7781">
        <w:rPr>
          <w:rFonts w:cs="Calibri"/>
          <w:b/>
          <w:sz w:val="24"/>
          <w:szCs w:val="24"/>
        </w:rPr>
        <w:t>1</w:t>
      </w:r>
      <w:r w:rsidR="00CA3DE8">
        <w:rPr>
          <w:rFonts w:cs="Calibri"/>
          <w:b/>
          <w:sz w:val="24"/>
          <w:szCs w:val="24"/>
        </w:rPr>
        <w:t>9</w:t>
      </w:r>
      <w:r w:rsidRPr="00EC45E6">
        <w:rPr>
          <w:rFonts w:cs="Calibri"/>
          <w:b/>
          <w:sz w:val="24"/>
          <w:szCs w:val="24"/>
        </w:rPr>
        <w:t xml:space="preserve"> </w:t>
      </w:r>
      <w:r w:rsidRPr="00EC45E6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W</w:t>
      </w:r>
      <w:r w:rsidRPr="00E6542B">
        <w:rPr>
          <w:rFonts w:cs="Calibri"/>
          <w:b/>
          <w:sz w:val="24"/>
          <w:szCs w:val="24"/>
        </w:rPr>
        <w:t>e have a manager position being filled and that person is interacting more with staff than jobseekers and employers</w:t>
      </w:r>
      <w:r w:rsidR="00F15016">
        <w:rPr>
          <w:rFonts w:cs="Calibri"/>
          <w:b/>
          <w:sz w:val="24"/>
          <w:szCs w:val="24"/>
        </w:rPr>
        <w:t>. D</w:t>
      </w:r>
      <w:r w:rsidRPr="00E6542B">
        <w:rPr>
          <w:rFonts w:cs="Calibri"/>
          <w:b/>
          <w:sz w:val="24"/>
          <w:szCs w:val="24"/>
        </w:rPr>
        <w:t>o they need Tier 1?</w:t>
      </w:r>
    </w:p>
    <w:p w14:paraId="5D473701" w14:textId="77777777" w:rsidR="00025519" w:rsidRPr="0093130E" w:rsidRDefault="00025519" w:rsidP="00025519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</w:p>
    <w:p w14:paraId="1015F98F" w14:textId="23D07FBA" w:rsidR="00025519" w:rsidRDefault="00025519" w:rsidP="0002551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 xml:space="preserve">A: </w:t>
      </w:r>
      <w:r w:rsidR="00964591">
        <w:rPr>
          <w:rFonts w:cs="Calibri"/>
          <w:sz w:val="24"/>
          <w:szCs w:val="24"/>
        </w:rPr>
        <w:t>Yes</w:t>
      </w:r>
      <w:r w:rsidR="00FF5D5F">
        <w:rPr>
          <w:rFonts w:cs="Calibri"/>
          <w:sz w:val="24"/>
          <w:szCs w:val="24"/>
        </w:rPr>
        <w:t xml:space="preserve">. </w:t>
      </w:r>
      <w:r w:rsidRPr="00FF5D5F">
        <w:rPr>
          <w:rFonts w:cs="Calibri"/>
          <w:i/>
          <w:iCs/>
          <w:sz w:val="24"/>
          <w:szCs w:val="24"/>
        </w:rPr>
        <w:t>Administrative Policy 092, One-Stop Staff Credentialing and Skills Standards</w:t>
      </w:r>
      <w:r>
        <w:rPr>
          <w:rFonts w:cs="Calibri"/>
          <w:sz w:val="24"/>
          <w:szCs w:val="24"/>
        </w:rPr>
        <w:t xml:space="preserve"> says frontline staff providing direct customer service must attain the Tier I certificate and further defines “front line staff” as</w:t>
      </w:r>
      <w:r w:rsidR="00E8388D">
        <w:rPr>
          <w:rFonts w:cs="Calibri"/>
          <w:sz w:val="24"/>
          <w:szCs w:val="24"/>
        </w:rPr>
        <w:t xml:space="preserve"> staff who work with job seekers, employers and other workforce professionals. </w:t>
      </w:r>
      <w:r w:rsidR="00DF56F7">
        <w:rPr>
          <w:rFonts w:cs="Calibri"/>
          <w:sz w:val="24"/>
          <w:szCs w:val="24"/>
        </w:rPr>
        <w:t>LWDBs</w:t>
      </w:r>
      <w:r w:rsidR="00FF5D5F">
        <w:rPr>
          <w:rFonts w:cs="Calibri"/>
          <w:sz w:val="24"/>
          <w:szCs w:val="24"/>
        </w:rPr>
        <w:t xml:space="preserve"> </w:t>
      </w:r>
      <w:r w:rsidR="00DF56F7">
        <w:rPr>
          <w:rFonts w:cs="Calibri"/>
          <w:sz w:val="24"/>
          <w:szCs w:val="24"/>
        </w:rPr>
        <w:t>w</w:t>
      </w:r>
      <w:r w:rsidR="005E7781">
        <w:rPr>
          <w:rFonts w:cs="Calibri"/>
          <w:sz w:val="24"/>
          <w:szCs w:val="24"/>
        </w:rPr>
        <w:t>ill</w:t>
      </w:r>
      <w:r w:rsidR="00DF56F7">
        <w:rPr>
          <w:rFonts w:cs="Calibri"/>
          <w:sz w:val="24"/>
          <w:szCs w:val="24"/>
        </w:rPr>
        <w:t xml:space="preserve"> need to determine if</w:t>
      </w:r>
      <w:r w:rsidR="005E7781">
        <w:rPr>
          <w:rFonts w:cs="Calibri"/>
          <w:sz w:val="24"/>
          <w:szCs w:val="24"/>
        </w:rPr>
        <w:t xml:space="preserve"> the manager </w:t>
      </w:r>
      <w:r w:rsidR="00F15016">
        <w:rPr>
          <w:rFonts w:cs="Calibri"/>
          <w:sz w:val="24"/>
          <w:szCs w:val="24"/>
        </w:rPr>
        <w:t>in question</w:t>
      </w:r>
      <w:r w:rsidR="00DF56F7">
        <w:rPr>
          <w:rFonts w:cs="Calibri"/>
          <w:sz w:val="24"/>
          <w:szCs w:val="24"/>
        </w:rPr>
        <w:t xml:space="preserve"> will</w:t>
      </w:r>
      <w:r w:rsidR="00F15016">
        <w:rPr>
          <w:rFonts w:cs="Calibri"/>
          <w:sz w:val="24"/>
          <w:szCs w:val="24"/>
        </w:rPr>
        <w:t xml:space="preserve"> </w:t>
      </w:r>
      <w:r w:rsidR="005E7781">
        <w:rPr>
          <w:rFonts w:cs="Calibri"/>
          <w:sz w:val="24"/>
          <w:szCs w:val="24"/>
        </w:rPr>
        <w:t>interact</w:t>
      </w:r>
      <w:r w:rsidR="00E8388D">
        <w:rPr>
          <w:rFonts w:cs="Calibri"/>
          <w:sz w:val="24"/>
          <w:szCs w:val="24"/>
        </w:rPr>
        <w:t xml:space="preserve"> with these groups of </w:t>
      </w:r>
      <w:r w:rsidR="005E7781">
        <w:rPr>
          <w:rFonts w:cs="Calibri"/>
          <w:sz w:val="24"/>
          <w:szCs w:val="24"/>
        </w:rPr>
        <w:t xml:space="preserve">participants, </w:t>
      </w:r>
      <w:r w:rsidR="00F15016">
        <w:rPr>
          <w:rFonts w:cs="Calibri"/>
          <w:sz w:val="24"/>
          <w:szCs w:val="24"/>
        </w:rPr>
        <w:t>employers,</w:t>
      </w:r>
      <w:r w:rsidR="005E7781">
        <w:rPr>
          <w:rFonts w:cs="Calibri"/>
          <w:sz w:val="24"/>
          <w:szCs w:val="24"/>
        </w:rPr>
        <w:t xml:space="preserve"> or partners</w:t>
      </w:r>
      <w:r w:rsidR="00DF56F7">
        <w:rPr>
          <w:rFonts w:cs="Calibri"/>
          <w:sz w:val="24"/>
          <w:szCs w:val="24"/>
        </w:rPr>
        <w:t>.</w:t>
      </w:r>
    </w:p>
    <w:p w14:paraId="4B574EE8" w14:textId="77777777" w:rsidR="0040501C" w:rsidRDefault="0040501C" w:rsidP="0002551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74B131C" w14:textId="6315737D" w:rsidR="00025519" w:rsidRDefault="0040501C" w:rsidP="0002551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 wp14:anchorId="48FC63F7" wp14:editId="5CFA570B">
            <wp:extent cx="4152900" cy="9147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0374" cy="93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20E04" w14:textId="377D9E92" w:rsidR="00B30D6A" w:rsidRDefault="00B30D6A" w:rsidP="00EE048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16"/>
          <w:szCs w:val="16"/>
        </w:rPr>
      </w:pPr>
    </w:p>
    <w:p w14:paraId="693916FC" w14:textId="4E33BA7B" w:rsidR="003E61EC" w:rsidRDefault="003E61EC" w:rsidP="00EE048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16"/>
          <w:szCs w:val="16"/>
        </w:rPr>
      </w:pPr>
    </w:p>
    <w:p w14:paraId="78144D3A" w14:textId="7BD4A3B6" w:rsidR="003E61EC" w:rsidRDefault="003E61EC" w:rsidP="003E61E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>
        <w:rPr>
          <w:rFonts w:cs="Calibri"/>
          <w:b/>
          <w:sz w:val="24"/>
          <w:szCs w:val="24"/>
        </w:rPr>
        <w:t>20</w:t>
      </w:r>
      <w:r w:rsidRPr="00EC45E6">
        <w:rPr>
          <w:rFonts w:cs="Calibri"/>
          <w:b/>
          <w:sz w:val="24"/>
          <w:szCs w:val="24"/>
        </w:rPr>
        <w:t xml:space="preserve"> </w:t>
      </w:r>
      <w:r w:rsidRPr="00EC45E6">
        <w:rPr>
          <w:rFonts w:cs="Calibri"/>
          <w:b/>
          <w:sz w:val="24"/>
          <w:szCs w:val="24"/>
        </w:rPr>
        <w:tab/>
      </w:r>
      <w:r w:rsidRPr="003E61EC">
        <w:rPr>
          <w:rFonts w:cs="Calibri"/>
          <w:b/>
          <w:sz w:val="24"/>
          <w:szCs w:val="24"/>
        </w:rPr>
        <w:t>Has there been final guidance of what happen</w:t>
      </w:r>
      <w:r w:rsidR="00904048">
        <w:rPr>
          <w:rFonts w:cs="Calibri"/>
          <w:b/>
          <w:sz w:val="24"/>
          <w:szCs w:val="24"/>
        </w:rPr>
        <w:t>s</w:t>
      </w:r>
      <w:r w:rsidRPr="003E61EC">
        <w:rPr>
          <w:rFonts w:cs="Calibri"/>
          <w:b/>
          <w:sz w:val="24"/>
          <w:szCs w:val="24"/>
        </w:rPr>
        <w:t xml:space="preserve"> if the staff failed their exam three times?</w:t>
      </w:r>
    </w:p>
    <w:p w14:paraId="0C83A6CA" w14:textId="77777777" w:rsidR="002774CF" w:rsidRPr="00E8388D" w:rsidRDefault="002774CF" w:rsidP="003E61E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Cs/>
          <w:sz w:val="24"/>
          <w:szCs w:val="24"/>
        </w:rPr>
      </w:pPr>
    </w:p>
    <w:p w14:paraId="615E5A4D" w14:textId="10C0BDD8" w:rsidR="00970705" w:rsidRDefault="00E8388D" w:rsidP="00EE048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  <w:r w:rsidRPr="00E8388D">
        <w:rPr>
          <w:rFonts w:cs="Calibri"/>
          <w:bCs/>
          <w:sz w:val="24"/>
          <w:szCs w:val="24"/>
        </w:rPr>
        <w:tab/>
        <w:t>A</w:t>
      </w:r>
      <w:r>
        <w:rPr>
          <w:rFonts w:cs="Calibri"/>
          <w:bCs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CareerSource Florida Administrative Policy 092, </w:t>
      </w:r>
      <w:r w:rsidRPr="00FF5D5F">
        <w:rPr>
          <w:rFonts w:cs="Calibri"/>
          <w:i/>
          <w:iCs/>
          <w:sz w:val="24"/>
          <w:szCs w:val="24"/>
        </w:rPr>
        <w:t>One-Stop Staff Credentialing and Skills Standards</w:t>
      </w:r>
      <w:r>
        <w:rPr>
          <w:rFonts w:cs="Calibri"/>
          <w:sz w:val="24"/>
          <w:szCs w:val="24"/>
        </w:rPr>
        <w:t>, requires Local Workforce Development Boards to ensure that knowledgeable staf</w:t>
      </w:r>
      <w:r w:rsidR="00964591">
        <w:rPr>
          <w:rFonts w:cs="Calibri"/>
          <w:sz w:val="24"/>
          <w:szCs w:val="24"/>
        </w:rPr>
        <w:t>f</w:t>
      </w:r>
      <w:r w:rsidR="00C36A5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 w:rsidR="00AF37B1">
        <w:rPr>
          <w:rFonts w:cs="Calibri"/>
          <w:sz w:val="24"/>
          <w:szCs w:val="24"/>
        </w:rPr>
        <w:t xml:space="preserve"> available in each physical career center. To</w:t>
      </w:r>
      <w:r w:rsidR="00126783">
        <w:rPr>
          <w:rFonts w:cs="Calibri"/>
          <w:sz w:val="24"/>
          <w:szCs w:val="24"/>
        </w:rPr>
        <w:t xml:space="preserve"> make that happen, </w:t>
      </w:r>
      <w:r w:rsidR="00AF37B1">
        <w:rPr>
          <w:rFonts w:cs="Calibri"/>
          <w:sz w:val="24"/>
          <w:szCs w:val="24"/>
        </w:rPr>
        <w:t>the policy further states,</w:t>
      </w:r>
      <w:r w:rsidR="00970705">
        <w:rPr>
          <w:rFonts w:cs="Calibri"/>
          <w:sz w:val="24"/>
          <w:szCs w:val="24"/>
        </w:rPr>
        <w:t xml:space="preserve"> “Newly-hired front line staff…</w:t>
      </w:r>
      <w:r w:rsidR="00970705" w:rsidRPr="00970705">
        <w:rPr>
          <w:rFonts w:cs="Calibri"/>
          <w:b/>
          <w:bCs/>
          <w:sz w:val="24"/>
          <w:szCs w:val="24"/>
        </w:rPr>
        <w:t>must</w:t>
      </w:r>
      <w:r w:rsidR="00970705">
        <w:rPr>
          <w:rFonts w:cs="Calibri"/>
          <w:sz w:val="24"/>
          <w:szCs w:val="24"/>
        </w:rPr>
        <w:t xml:space="preserve"> attain the Tier I certificate within one year of their hire date….” </w:t>
      </w:r>
    </w:p>
    <w:p w14:paraId="4D3FAE95" w14:textId="77777777" w:rsidR="00FF5D5F" w:rsidRDefault="00FF5D5F" w:rsidP="00EE048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</w:p>
    <w:p w14:paraId="41A4EA0D" w14:textId="677285E6" w:rsidR="001357C2" w:rsidRPr="00E8388D" w:rsidRDefault="00970705" w:rsidP="00EE048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  <w:t>Admin Policy 092 provides information related to skills standards for employees.</w:t>
      </w:r>
      <w:r w:rsidR="0040501C">
        <w:rPr>
          <w:rFonts w:cs="Calibri"/>
          <w:sz w:val="24"/>
          <w:szCs w:val="24"/>
        </w:rPr>
        <w:t xml:space="preserve"> That said, L</w:t>
      </w:r>
      <w:r>
        <w:rPr>
          <w:rFonts w:cs="Calibri"/>
          <w:sz w:val="24"/>
          <w:szCs w:val="24"/>
        </w:rPr>
        <w:t xml:space="preserve">WDBs seeking </w:t>
      </w:r>
      <w:r w:rsidR="0040501C">
        <w:rPr>
          <w:rFonts w:cs="Calibri"/>
          <w:sz w:val="24"/>
          <w:szCs w:val="24"/>
        </w:rPr>
        <w:t xml:space="preserve">additional </w:t>
      </w:r>
      <w:r>
        <w:rPr>
          <w:rFonts w:cs="Calibri"/>
          <w:sz w:val="24"/>
          <w:szCs w:val="24"/>
        </w:rPr>
        <w:t>guidance on staff who fail the exam three times should consult their local operating procedure (LOP) or HR policies.</w:t>
      </w:r>
    </w:p>
    <w:p w14:paraId="0F687AD6" w14:textId="77777777" w:rsidR="001357C2" w:rsidRPr="00B30D6A" w:rsidRDefault="001357C2" w:rsidP="00EE048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16"/>
          <w:szCs w:val="16"/>
        </w:rPr>
      </w:pPr>
    </w:p>
    <w:sectPr w:rsidR="001357C2" w:rsidRPr="00B30D6A" w:rsidSect="00B602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28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88565" w14:textId="77777777" w:rsidR="001174AF" w:rsidRDefault="001174AF" w:rsidP="00460492">
      <w:pPr>
        <w:spacing w:after="0" w:line="240" w:lineRule="auto"/>
      </w:pPr>
      <w:r>
        <w:separator/>
      </w:r>
    </w:p>
  </w:endnote>
  <w:endnote w:type="continuationSeparator" w:id="0">
    <w:p w14:paraId="55B100D4" w14:textId="77777777" w:rsidR="001174AF" w:rsidRDefault="001174AF" w:rsidP="0046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C571" w14:textId="77777777" w:rsidR="004D638E" w:rsidRDefault="004D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1778" w14:textId="77777777" w:rsidR="00355220" w:rsidRPr="00DA241E" w:rsidRDefault="00355220">
    <w:pPr>
      <w:pStyle w:val="Footer"/>
      <w:jc w:val="center"/>
      <w:rPr>
        <w:color w:val="003F5C"/>
      </w:rPr>
    </w:pPr>
    <w:r w:rsidRPr="00DA241E">
      <w:rPr>
        <w:color w:val="003F5C"/>
      </w:rPr>
      <w:t xml:space="preserve">Page </w:t>
    </w:r>
    <w:r w:rsidRPr="00DA241E">
      <w:rPr>
        <w:color w:val="003F5C"/>
      </w:rPr>
      <w:fldChar w:fldCharType="begin"/>
    </w:r>
    <w:r w:rsidRPr="00DA241E">
      <w:rPr>
        <w:color w:val="003F5C"/>
      </w:rPr>
      <w:instrText xml:space="preserve"> PAGE  \* Arabic  \* MERGEFORMAT </w:instrText>
    </w:r>
    <w:r w:rsidRPr="00DA241E">
      <w:rPr>
        <w:color w:val="003F5C"/>
      </w:rPr>
      <w:fldChar w:fldCharType="separate"/>
    </w:r>
    <w:r w:rsidRPr="00DA241E">
      <w:rPr>
        <w:noProof/>
        <w:color w:val="003F5C"/>
      </w:rPr>
      <w:t>2</w:t>
    </w:r>
    <w:r w:rsidRPr="00DA241E">
      <w:rPr>
        <w:color w:val="003F5C"/>
      </w:rPr>
      <w:fldChar w:fldCharType="end"/>
    </w:r>
    <w:r w:rsidRPr="00DA241E">
      <w:rPr>
        <w:color w:val="003F5C"/>
      </w:rPr>
      <w:t xml:space="preserve"> of </w:t>
    </w:r>
    <w:r w:rsidRPr="00DA241E">
      <w:rPr>
        <w:color w:val="003F5C"/>
      </w:rPr>
      <w:fldChar w:fldCharType="begin"/>
    </w:r>
    <w:r w:rsidRPr="00DA241E">
      <w:rPr>
        <w:color w:val="003F5C"/>
      </w:rPr>
      <w:instrText xml:space="preserve"> NUMPAGES  \* Arabic  \* MERGEFORMAT </w:instrText>
    </w:r>
    <w:r w:rsidRPr="00DA241E">
      <w:rPr>
        <w:color w:val="003F5C"/>
      </w:rPr>
      <w:fldChar w:fldCharType="separate"/>
    </w:r>
    <w:r w:rsidRPr="00DA241E">
      <w:rPr>
        <w:noProof/>
        <w:color w:val="003F5C"/>
      </w:rPr>
      <w:t>2</w:t>
    </w:r>
    <w:r w:rsidRPr="00DA241E">
      <w:rPr>
        <w:color w:val="003F5C"/>
      </w:rPr>
      <w:fldChar w:fldCharType="end"/>
    </w:r>
  </w:p>
  <w:p w14:paraId="4C1FFF94" w14:textId="77777777" w:rsidR="00355220" w:rsidRDefault="00355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D406" w14:textId="77777777" w:rsidR="004D638E" w:rsidRDefault="004D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6545A" w14:textId="77777777" w:rsidR="001174AF" w:rsidRDefault="001174AF" w:rsidP="00460492">
      <w:pPr>
        <w:spacing w:after="0" w:line="240" w:lineRule="auto"/>
      </w:pPr>
      <w:r>
        <w:separator/>
      </w:r>
    </w:p>
  </w:footnote>
  <w:footnote w:type="continuationSeparator" w:id="0">
    <w:p w14:paraId="426EF321" w14:textId="77777777" w:rsidR="001174AF" w:rsidRDefault="001174AF" w:rsidP="0046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D1E1" w14:textId="77777777" w:rsidR="004D638E" w:rsidRDefault="004D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CCA6" w14:textId="77777777" w:rsidR="00355220" w:rsidRDefault="00355220" w:rsidP="005C658E">
    <w:pPr>
      <w:pStyle w:val="Header"/>
      <w:tabs>
        <w:tab w:val="clear" w:pos="9360"/>
        <w:tab w:val="right" w:pos="8550"/>
      </w:tabs>
      <w:ind w:left="-16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9E2BE6" wp14:editId="0DE4350A">
              <wp:simplePos x="0" y="0"/>
              <wp:positionH relativeFrom="column">
                <wp:posOffset>-115200</wp:posOffset>
              </wp:positionH>
              <wp:positionV relativeFrom="paragraph">
                <wp:posOffset>151200</wp:posOffset>
              </wp:positionV>
              <wp:extent cx="6679096" cy="842460"/>
              <wp:effectExtent l="0" t="0" r="762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9096" cy="84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F64ED" w14:textId="5D5F2732" w:rsidR="00355220" w:rsidRPr="00FF6A5C" w:rsidRDefault="00FF6A5C" w:rsidP="00A67CCC">
                          <w:pPr>
                            <w:spacing w:before="100" w:after="0" w:line="340" w:lineRule="exact"/>
                            <w:contextualSpacing/>
                            <w:rPr>
                              <w:b/>
                              <w:color w:val="003F5C"/>
                              <w:sz w:val="40"/>
                              <w:szCs w:val="40"/>
                            </w:rPr>
                          </w:pPr>
                          <w:r w:rsidRPr="00FF6A5C">
                            <w:rPr>
                              <w:b/>
                              <w:color w:val="003F5C"/>
                              <w:sz w:val="40"/>
                              <w:szCs w:val="40"/>
                            </w:rPr>
                            <w:t xml:space="preserve">Frequently Asked </w:t>
                          </w:r>
                          <w:r w:rsidR="00355220" w:rsidRPr="00FF6A5C">
                            <w:rPr>
                              <w:b/>
                              <w:color w:val="003F5C"/>
                              <w:sz w:val="40"/>
                              <w:szCs w:val="40"/>
                            </w:rPr>
                            <w:t>Questions</w:t>
                          </w:r>
                        </w:p>
                        <w:p w14:paraId="31AFC1C0" w14:textId="412C235E" w:rsidR="00355220" w:rsidRPr="00FF6A5C" w:rsidRDefault="00355220" w:rsidP="00A67CCC">
                          <w:pPr>
                            <w:spacing w:before="100" w:after="0" w:line="340" w:lineRule="exact"/>
                            <w:contextualSpacing/>
                            <w:rPr>
                              <w:b/>
                              <w:color w:val="003F5C"/>
                              <w:sz w:val="40"/>
                              <w:szCs w:val="40"/>
                            </w:rPr>
                          </w:pPr>
                          <w:r w:rsidRPr="00FF6A5C">
                            <w:rPr>
                              <w:b/>
                              <w:color w:val="003F5C"/>
                              <w:sz w:val="40"/>
                              <w:szCs w:val="40"/>
                            </w:rPr>
                            <w:t>TOPYX Learning Management System Walk Through</w:t>
                          </w:r>
                        </w:p>
                        <w:p w14:paraId="0271D4BF" w14:textId="03819310" w:rsidR="00355220" w:rsidRPr="00FF6A5C" w:rsidRDefault="00476A19" w:rsidP="00A67CCC">
                          <w:pPr>
                            <w:spacing w:before="100" w:after="0" w:line="340" w:lineRule="exact"/>
                            <w:contextualSpacing/>
                            <w:rPr>
                              <w:color w:val="003F5C"/>
                              <w:sz w:val="40"/>
                              <w:szCs w:val="40"/>
                            </w:rPr>
                          </w:pPr>
                          <w:r w:rsidRPr="00FF6A5C">
                            <w:rPr>
                              <w:b/>
                              <w:color w:val="003F5C"/>
                              <w:sz w:val="40"/>
                              <w:szCs w:val="40"/>
                            </w:rPr>
                            <w:t>April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E2B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05pt;margin-top:11.9pt;width:525.9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fVIQIAAB0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" stroked="f">
              <v:textbox>
                <w:txbxContent>
                  <w:p w14:paraId="475F64ED" w14:textId="5D5F2732" w:rsidR="00355220" w:rsidRPr="00FF6A5C" w:rsidRDefault="00FF6A5C" w:rsidP="00A67CCC">
                    <w:pPr>
                      <w:spacing w:before="100" w:after="0" w:line="340" w:lineRule="exact"/>
                      <w:contextualSpacing/>
                      <w:rPr>
                        <w:b/>
                        <w:color w:val="003F5C"/>
                        <w:sz w:val="40"/>
                        <w:szCs w:val="40"/>
                      </w:rPr>
                    </w:pPr>
                    <w:r w:rsidRPr="00FF6A5C">
                      <w:rPr>
                        <w:b/>
                        <w:color w:val="003F5C"/>
                        <w:sz w:val="40"/>
                        <w:szCs w:val="40"/>
                      </w:rPr>
                      <w:t xml:space="preserve">Frequently Asked </w:t>
                    </w:r>
                    <w:r w:rsidR="00355220" w:rsidRPr="00FF6A5C">
                      <w:rPr>
                        <w:b/>
                        <w:color w:val="003F5C"/>
                        <w:sz w:val="40"/>
                        <w:szCs w:val="40"/>
                      </w:rPr>
                      <w:t>Questions</w:t>
                    </w:r>
                  </w:p>
                  <w:p w14:paraId="31AFC1C0" w14:textId="412C235E" w:rsidR="00355220" w:rsidRPr="00FF6A5C" w:rsidRDefault="00355220" w:rsidP="00A67CCC">
                    <w:pPr>
                      <w:spacing w:before="100" w:after="0" w:line="340" w:lineRule="exact"/>
                      <w:contextualSpacing/>
                      <w:rPr>
                        <w:b/>
                        <w:color w:val="003F5C"/>
                        <w:sz w:val="40"/>
                        <w:szCs w:val="40"/>
                      </w:rPr>
                    </w:pPr>
                    <w:r w:rsidRPr="00FF6A5C">
                      <w:rPr>
                        <w:b/>
                        <w:color w:val="003F5C"/>
                        <w:sz w:val="40"/>
                        <w:szCs w:val="40"/>
                      </w:rPr>
                      <w:t>TOPYX Learning Management System Walk Through</w:t>
                    </w:r>
                  </w:p>
                  <w:p w14:paraId="0271D4BF" w14:textId="03819310" w:rsidR="00355220" w:rsidRPr="00FF6A5C" w:rsidRDefault="00476A19" w:rsidP="00A67CCC">
                    <w:pPr>
                      <w:spacing w:before="100" w:after="0" w:line="340" w:lineRule="exact"/>
                      <w:contextualSpacing/>
                      <w:rPr>
                        <w:color w:val="003F5C"/>
                        <w:sz w:val="40"/>
                        <w:szCs w:val="40"/>
                      </w:rPr>
                    </w:pPr>
                    <w:r w:rsidRPr="00FF6A5C">
                      <w:rPr>
                        <w:b/>
                        <w:color w:val="003F5C"/>
                        <w:sz w:val="40"/>
                        <w:szCs w:val="40"/>
                      </w:rPr>
                      <w:t>April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725930" wp14:editId="01D444C8">
          <wp:extent cx="552450" cy="90446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45" cy="96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547F" w14:textId="77777777" w:rsidR="004D638E" w:rsidRDefault="004D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503B9"/>
    <w:multiLevelType w:val="hybridMultilevel"/>
    <w:tmpl w:val="E116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7E9F"/>
    <w:multiLevelType w:val="hybridMultilevel"/>
    <w:tmpl w:val="8AF0877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37F853EE"/>
    <w:multiLevelType w:val="hybridMultilevel"/>
    <w:tmpl w:val="0F5C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0BF4"/>
    <w:multiLevelType w:val="hybridMultilevel"/>
    <w:tmpl w:val="9E5CC5F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C0F4A5B"/>
    <w:multiLevelType w:val="hybridMultilevel"/>
    <w:tmpl w:val="4E90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7645"/>
    <w:multiLevelType w:val="hybridMultilevel"/>
    <w:tmpl w:val="2F4E2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F6764"/>
    <w:multiLevelType w:val="hybridMultilevel"/>
    <w:tmpl w:val="7E42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drawingGridHorizontalSpacing w:val="187"/>
  <w:drawingGridVerticalSpacing w:val="18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1316A"/>
    <w:rsid w:val="00025519"/>
    <w:rsid w:val="00032D21"/>
    <w:rsid w:val="00041A14"/>
    <w:rsid w:val="000445EE"/>
    <w:rsid w:val="00053A2B"/>
    <w:rsid w:val="00061CF2"/>
    <w:rsid w:val="00070C14"/>
    <w:rsid w:val="00071D44"/>
    <w:rsid w:val="00076D3F"/>
    <w:rsid w:val="00094695"/>
    <w:rsid w:val="000A6E25"/>
    <w:rsid w:val="000C4F1F"/>
    <w:rsid w:val="001174AF"/>
    <w:rsid w:val="00120D8F"/>
    <w:rsid w:val="00126783"/>
    <w:rsid w:val="001357C2"/>
    <w:rsid w:val="001417A7"/>
    <w:rsid w:val="001606BF"/>
    <w:rsid w:val="0016139D"/>
    <w:rsid w:val="00164939"/>
    <w:rsid w:val="001727A2"/>
    <w:rsid w:val="00192B9E"/>
    <w:rsid w:val="00197B36"/>
    <w:rsid w:val="001A137F"/>
    <w:rsid w:val="001D1D16"/>
    <w:rsid w:val="001D4EF4"/>
    <w:rsid w:val="00204081"/>
    <w:rsid w:val="00242C41"/>
    <w:rsid w:val="002774CF"/>
    <w:rsid w:val="002C4A15"/>
    <w:rsid w:val="0030721D"/>
    <w:rsid w:val="00323060"/>
    <w:rsid w:val="00355220"/>
    <w:rsid w:val="00381057"/>
    <w:rsid w:val="00381658"/>
    <w:rsid w:val="003A213A"/>
    <w:rsid w:val="003B3684"/>
    <w:rsid w:val="003C4EFC"/>
    <w:rsid w:val="003D1E9A"/>
    <w:rsid w:val="003E0404"/>
    <w:rsid w:val="003E61EC"/>
    <w:rsid w:val="004035F9"/>
    <w:rsid w:val="00404EFE"/>
    <w:rsid w:val="0040501C"/>
    <w:rsid w:val="00420B13"/>
    <w:rsid w:val="00431809"/>
    <w:rsid w:val="00460492"/>
    <w:rsid w:val="00476A19"/>
    <w:rsid w:val="00490DB2"/>
    <w:rsid w:val="004B5FDF"/>
    <w:rsid w:val="004D638E"/>
    <w:rsid w:val="004D67B5"/>
    <w:rsid w:val="004D717E"/>
    <w:rsid w:val="004F2717"/>
    <w:rsid w:val="00514409"/>
    <w:rsid w:val="00570691"/>
    <w:rsid w:val="00575A70"/>
    <w:rsid w:val="0058201B"/>
    <w:rsid w:val="00583179"/>
    <w:rsid w:val="005920D6"/>
    <w:rsid w:val="005B190F"/>
    <w:rsid w:val="005C658E"/>
    <w:rsid w:val="005E7781"/>
    <w:rsid w:val="005F42C4"/>
    <w:rsid w:val="00626823"/>
    <w:rsid w:val="00663948"/>
    <w:rsid w:val="006804F1"/>
    <w:rsid w:val="006C15BA"/>
    <w:rsid w:val="006C3217"/>
    <w:rsid w:val="006E4EC6"/>
    <w:rsid w:val="007067A3"/>
    <w:rsid w:val="00706C18"/>
    <w:rsid w:val="00715795"/>
    <w:rsid w:val="00781975"/>
    <w:rsid w:val="007955E3"/>
    <w:rsid w:val="0079637A"/>
    <w:rsid w:val="007B490F"/>
    <w:rsid w:val="007D772E"/>
    <w:rsid w:val="007E6C57"/>
    <w:rsid w:val="007F02B3"/>
    <w:rsid w:val="008013E1"/>
    <w:rsid w:val="00904048"/>
    <w:rsid w:val="0093009D"/>
    <w:rsid w:val="0093130E"/>
    <w:rsid w:val="00964591"/>
    <w:rsid w:val="00966826"/>
    <w:rsid w:val="00970705"/>
    <w:rsid w:val="009B13B8"/>
    <w:rsid w:val="009C3E47"/>
    <w:rsid w:val="009E186D"/>
    <w:rsid w:val="009E3DA5"/>
    <w:rsid w:val="00A504D2"/>
    <w:rsid w:val="00A67CCC"/>
    <w:rsid w:val="00AC3997"/>
    <w:rsid w:val="00AE7A9C"/>
    <w:rsid w:val="00AF37B1"/>
    <w:rsid w:val="00B050BA"/>
    <w:rsid w:val="00B0598E"/>
    <w:rsid w:val="00B30D6A"/>
    <w:rsid w:val="00B56F88"/>
    <w:rsid w:val="00B602BF"/>
    <w:rsid w:val="00B60898"/>
    <w:rsid w:val="00B74163"/>
    <w:rsid w:val="00B763EC"/>
    <w:rsid w:val="00B93225"/>
    <w:rsid w:val="00BB614D"/>
    <w:rsid w:val="00BC7C50"/>
    <w:rsid w:val="00BD3118"/>
    <w:rsid w:val="00BE1C73"/>
    <w:rsid w:val="00C36A5A"/>
    <w:rsid w:val="00C52BD0"/>
    <w:rsid w:val="00C61E2E"/>
    <w:rsid w:val="00C94D7C"/>
    <w:rsid w:val="00CA0298"/>
    <w:rsid w:val="00CA3DE8"/>
    <w:rsid w:val="00CA6CE3"/>
    <w:rsid w:val="00CC11A4"/>
    <w:rsid w:val="00D6759F"/>
    <w:rsid w:val="00DA241E"/>
    <w:rsid w:val="00DB6847"/>
    <w:rsid w:val="00DB6DDA"/>
    <w:rsid w:val="00DE569D"/>
    <w:rsid w:val="00DF56F7"/>
    <w:rsid w:val="00E1099C"/>
    <w:rsid w:val="00E6542B"/>
    <w:rsid w:val="00E659CE"/>
    <w:rsid w:val="00E8388D"/>
    <w:rsid w:val="00E86B22"/>
    <w:rsid w:val="00EA45C3"/>
    <w:rsid w:val="00EA7A5B"/>
    <w:rsid w:val="00EC45E6"/>
    <w:rsid w:val="00EE0486"/>
    <w:rsid w:val="00EF2030"/>
    <w:rsid w:val="00EF40B9"/>
    <w:rsid w:val="00F00114"/>
    <w:rsid w:val="00F15016"/>
    <w:rsid w:val="00F17B8B"/>
    <w:rsid w:val="00F216AB"/>
    <w:rsid w:val="00F32641"/>
    <w:rsid w:val="00F41F58"/>
    <w:rsid w:val="00F749EB"/>
    <w:rsid w:val="00F974C7"/>
    <w:rsid w:val="00FB372D"/>
    <w:rsid w:val="00FC0CAF"/>
    <w:rsid w:val="00FC52B7"/>
    <w:rsid w:val="00FD652D"/>
    <w:rsid w:val="00FE77ED"/>
    <w:rsid w:val="00FF5D5F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EFF99F"/>
  <w15:chartTrackingRefBased/>
  <w15:docId w15:val="{3A5339F1-E1F7-423C-8BDE-06C2A914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7E"/>
  </w:style>
  <w:style w:type="paragraph" w:styleId="Heading1">
    <w:name w:val="heading 1"/>
    <w:basedOn w:val="Normal"/>
    <w:next w:val="Normal"/>
    <w:link w:val="Heading1Char"/>
    <w:uiPriority w:val="9"/>
    <w:qFormat/>
    <w:rsid w:val="004D71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1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1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1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1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1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1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1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92"/>
  </w:style>
  <w:style w:type="paragraph" w:styleId="Footer">
    <w:name w:val="footer"/>
    <w:basedOn w:val="Normal"/>
    <w:link w:val="FooterChar"/>
    <w:uiPriority w:val="99"/>
    <w:unhideWhenUsed/>
    <w:rsid w:val="0046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92"/>
  </w:style>
  <w:style w:type="character" w:styleId="Hyperlink">
    <w:name w:val="Hyperlink"/>
    <w:basedOn w:val="DefaultParagraphFont"/>
    <w:uiPriority w:val="99"/>
    <w:unhideWhenUsed/>
    <w:rsid w:val="00192B9E"/>
    <w:rPr>
      <w:rFonts w:cs="Times New Roman"/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71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1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1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17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1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1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17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1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1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1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71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17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1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717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D717E"/>
    <w:rPr>
      <w:b/>
      <w:bCs/>
    </w:rPr>
  </w:style>
  <w:style w:type="character" w:styleId="Emphasis">
    <w:name w:val="Emphasis"/>
    <w:basedOn w:val="DefaultParagraphFont"/>
    <w:uiPriority w:val="20"/>
    <w:qFormat/>
    <w:rsid w:val="004D717E"/>
    <w:rPr>
      <w:i/>
      <w:iCs/>
    </w:rPr>
  </w:style>
  <w:style w:type="paragraph" w:styleId="NoSpacing">
    <w:name w:val="No Spacing"/>
    <w:uiPriority w:val="1"/>
    <w:qFormat/>
    <w:rsid w:val="004D71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71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717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17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17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717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71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717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717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717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17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417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5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50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deo.interactyx.co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loridajobs.org/docs/default-source/lwdb-resources/policy-and-guidance/guidance-papers/2016-guidance-papers/onestopstaffcrdntlngskillstds_fg-osps-92_12_13update.pdf?sfvrsn=795778b0_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oridaJob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FSTraining@deo.myflorida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7307-81C8-454A-8335-4185E20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David</dc:creator>
  <cp:keywords/>
  <dc:description/>
  <cp:lastModifiedBy>Snyder, David</cp:lastModifiedBy>
  <cp:revision>2</cp:revision>
  <cp:lastPrinted>2021-04-27T14:58:00Z</cp:lastPrinted>
  <dcterms:created xsi:type="dcterms:W3CDTF">2021-04-27T19:40:00Z</dcterms:created>
  <dcterms:modified xsi:type="dcterms:W3CDTF">2021-04-27T19:40:00Z</dcterms:modified>
</cp:coreProperties>
</file>