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316" w:rsidRDefault="00C85E2A">
      <w:pPr>
        <w:jc w:val="center"/>
        <w:rPr>
          <w:rFonts w:ascii="Arial" w:hAnsi="Arial" w:cs="Arial"/>
          <w:noProof/>
        </w:rPr>
      </w:pPr>
      <w:r>
        <w:rPr>
          <w:noProof/>
          <w:color w:val="C00000"/>
          <w:sz w:val="31"/>
          <w:szCs w:val="31"/>
        </w:rPr>
        <w:drawing>
          <wp:anchor distT="0" distB="0" distL="114300" distR="114300" simplePos="0" relativeHeight="251659264" behindDoc="0" locked="0" layoutInCell="1" allowOverlap="1" wp14:anchorId="79A3DAEA" wp14:editId="1E123D85">
            <wp:simplePos x="0" y="0"/>
            <wp:positionH relativeFrom="margin">
              <wp:posOffset>2062480</wp:posOffset>
            </wp:positionH>
            <wp:positionV relativeFrom="margin">
              <wp:posOffset>-208915</wp:posOffset>
            </wp:positionV>
            <wp:extent cx="1776730" cy="1061085"/>
            <wp:effectExtent l="0" t="0" r="0" b="5715"/>
            <wp:wrapSquare wrapText="bothSides"/>
            <wp:docPr id="2" name="Picture 2" descr="W:\DEO Official logo files\DEO Logos\CMYK\MainLogo\DEO_Logo_CJ_Stacke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DEO Official logo files\DEO Logos\CMYK\MainLogo\DEO_Logo_CJ_Stacked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3000" contrast="-4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316">
        <w:rPr>
          <w:rFonts w:ascii="Arial" w:hAnsi="Arial" w:cs="Arial"/>
        </w:rPr>
        <w:t xml:space="preserve">                        </w:t>
      </w:r>
    </w:p>
    <w:p w:rsidR="00890316" w:rsidRDefault="00890316">
      <w:pPr>
        <w:pStyle w:val="Heading5"/>
      </w:pPr>
    </w:p>
    <w:p w:rsidR="00890316" w:rsidRDefault="00890316"/>
    <w:p w:rsidR="00C85E2A" w:rsidRDefault="00C85E2A">
      <w:pPr>
        <w:pStyle w:val="Heading5"/>
        <w:rPr>
          <w:color w:val="76923C" w:themeColor="accent3" w:themeShade="BF"/>
        </w:rPr>
      </w:pPr>
    </w:p>
    <w:p w:rsidR="00FA1DA9" w:rsidRDefault="00FA1DA9">
      <w:pPr>
        <w:pStyle w:val="Heading5"/>
        <w:rPr>
          <w:color w:val="76923C" w:themeColor="accent3" w:themeShade="BF"/>
        </w:rPr>
      </w:pPr>
    </w:p>
    <w:p w:rsidR="00890316" w:rsidRPr="00FA1DA9" w:rsidRDefault="00890316">
      <w:pPr>
        <w:pStyle w:val="Heading5"/>
        <w:rPr>
          <w:rFonts w:ascii="Arial" w:hAnsi="Arial" w:cs="Arial"/>
          <w:b/>
          <w:color w:val="76923C" w:themeColor="accent3" w:themeShade="BF"/>
        </w:rPr>
      </w:pPr>
      <w:r w:rsidRPr="00FA1DA9">
        <w:rPr>
          <w:rFonts w:ascii="Arial" w:hAnsi="Arial" w:cs="Arial"/>
          <w:b/>
          <w:color w:val="76923C" w:themeColor="accent3" w:themeShade="BF"/>
        </w:rPr>
        <w:t>Mobile Career Center Scheduling Form</w:t>
      </w:r>
    </w:p>
    <w:p w:rsidR="00890316" w:rsidRPr="00FA1DA9" w:rsidRDefault="00890316">
      <w:pPr>
        <w:rPr>
          <w:rFonts w:ascii="Arial" w:hAnsi="Arial" w:cs="Arial"/>
        </w:rPr>
      </w:pPr>
    </w:p>
    <w:p w:rsidR="00890316" w:rsidRPr="00FA1DA9" w:rsidRDefault="008903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A1DA9">
        <w:rPr>
          <w:rFonts w:ascii="Arial" w:hAnsi="Arial" w:cs="Arial"/>
          <w:sz w:val="22"/>
          <w:szCs w:val="22"/>
        </w:rPr>
        <w:t xml:space="preserve">Complete this form, </w:t>
      </w:r>
      <w:r w:rsidR="00FA1DA9" w:rsidRPr="00FA1DA9">
        <w:rPr>
          <w:rFonts w:ascii="Arial" w:hAnsi="Arial" w:cs="Arial"/>
          <w:sz w:val="22"/>
          <w:szCs w:val="22"/>
        </w:rPr>
        <w:t>save it</w:t>
      </w:r>
      <w:r w:rsidRPr="00FA1DA9">
        <w:rPr>
          <w:rFonts w:ascii="Arial" w:hAnsi="Arial" w:cs="Arial"/>
          <w:sz w:val="22"/>
          <w:szCs w:val="22"/>
        </w:rPr>
        <w:t xml:space="preserve"> and</w:t>
      </w:r>
      <w:r w:rsidRPr="00FA1DA9">
        <w:rPr>
          <w:rFonts w:ascii="Arial" w:hAnsi="Arial" w:cs="Arial"/>
        </w:rPr>
        <w:t xml:space="preserve"> </w:t>
      </w:r>
      <w:r w:rsidR="00FA1DA9" w:rsidRPr="00FA1DA9">
        <w:rPr>
          <w:rFonts w:ascii="Arial" w:hAnsi="Arial" w:cs="Arial"/>
          <w:sz w:val="22"/>
          <w:szCs w:val="22"/>
        </w:rPr>
        <w:t>e</w:t>
      </w:r>
      <w:r w:rsidRPr="00FA1DA9">
        <w:rPr>
          <w:rFonts w:ascii="Arial" w:hAnsi="Arial" w:cs="Arial"/>
          <w:sz w:val="22"/>
          <w:szCs w:val="22"/>
        </w:rPr>
        <w:t xml:space="preserve">-mail to:  </w:t>
      </w:r>
      <w:hyperlink r:id="rId6" w:history="1">
        <w:r w:rsidR="00365960" w:rsidRPr="00FA1DA9">
          <w:rPr>
            <w:rStyle w:val="Hyperlink"/>
            <w:rFonts w:ascii="Arial" w:hAnsi="Arial" w:cs="Arial"/>
            <w:b/>
            <w:bCs/>
            <w:sz w:val="22"/>
            <w:szCs w:val="22"/>
          </w:rPr>
          <w:t>Anita.Richardson@deo.myflorida.com</w:t>
        </w:r>
      </w:hyperlink>
    </w:p>
    <w:p w:rsidR="00890316" w:rsidRPr="00FA1DA9" w:rsidRDefault="00890316">
      <w:pPr>
        <w:jc w:val="center"/>
        <w:rPr>
          <w:rFonts w:ascii="Arial" w:hAnsi="Arial" w:cs="Arial"/>
          <w:sz w:val="8"/>
          <w:szCs w:val="8"/>
        </w:rPr>
      </w:pPr>
    </w:p>
    <w:p w:rsidR="00890316" w:rsidRPr="00FA1DA9" w:rsidRDefault="00890316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7087"/>
      </w:tblGrid>
      <w:tr w:rsidR="00890316" w:rsidRPr="00FA1DA9" w:rsidTr="00FA1DA9">
        <w:tc>
          <w:tcPr>
            <w:tcW w:w="2448" w:type="dxa"/>
          </w:tcPr>
          <w:p w:rsidR="00890316" w:rsidRPr="00FA1DA9" w:rsidRDefault="008903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  <w:t>Scheduling Entity</w:t>
            </w:r>
            <w:r w:rsidRPr="00FA1DA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  <w:tc>
          <w:tcPr>
            <w:tcW w:w="7087" w:type="dxa"/>
          </w:tcPr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</w:tr>
      <w:tr w:rsidR="00890316" w:rsidRPr="00FA1DA9" w:rsidTr="00FA1DA9">
        <w:tc>
          <w:tcPr>
            <w:tcW w:w="2448" w:type="dxa"/>
          </w:tcPr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  <w:t>Contact Person</w:t>
            </w:r>
          </w:p>
        </w:tc>
        <w:tc>
          <w:tcPr>
            <w:tcW w:w="7087" w:type="dxa"/>
          </w:tcPr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</w:tr>
      <w:tr w:rsidR="00890316" w:rsidRPr="00FA1DA9" w:rsidTr="00FA1DA9">
        <w:tc>
          <w:tcPr>
            <w:tcW w:w="2448" w:type="dxa"/>
          </w:tcPr>
          <w:p w:rsidR="00890316" w:rsidRPr="00FA1DA9" w:rsidRDefault="008903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  <w:t>Phone/Email</w:t>
            </w:r>
            <w:r w:rsidRPr="00FA1DA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  <w:tc>
          <w:tcPr>
            <w:tcW w:w="7087" w:type="dxa"/>
          </w:tcPr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</w:tr>
      <w:tr w:rsidR="00890316" w:rsidRPr="00FA1DA9" w:rsidTr="00FA1DA9">
        <w:tc>
          <w:tcPr>
            <w:tcW w:w="2448" w:type="dxa"/>
          </w:tcPr>
          <w:p w:rsidR="00890316" w:rsidRPr="00FA1DA9" w:rsidRDefault="008903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  <w:t>Activity</w:t>
            </w:r>
            <w:bookmarkStart w:id="0" w:name="_GoBack"/>
            <w:bookmarkEnd w:id="0"/>
            <w:r w:rsidRPr="00FA1DA9"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  <w:t xml:space="preserve"> Planned</w:t>
            </w:r>
            <w:r w:rsidRPr="00FA1DA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  <w:tc>
          <w:tcPr>
            <w:tcW w:w="7087" w:type="dxa"/>
          </w:tcPr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</w:tr>
      <w:tr w:rsidR="00890316" w:rsidRPr="00FA1DA9" w:rsidTr="00FA1DA9">
        <w:tc>
          <w:tcPr>
            <w:tcW w:w="2448" w:type="dxa"/>
          </w:tcPr>
          <w:p w:rsidR="00890316" w:rsidRPr="00FA1DA9" w:rsidRDefault="008903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  <w:t>Location/Address of Activity</w:t>
            </w:r>
            <w:r w:rsidRPr="00FA1DA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  <w:tc>
          <w:tcPr>
            <w:tcW w:w="7087" w:type="dxa"/>
          </w:tcPr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</w:tr>
      <w:tr w:rsidR="00890316" w:rsidRPr="00FA1DA9" w:rsidTr="00FA1DA9">
        <w:tc>
          <w:tcPr>
            <w:tcW w:w="2448" w:type="dxa"/>
          </w:tcPr>
          <w:p w:rsidR="00890316" w:rsidRPr="00FA1DA9" w:rsidRDefault="008903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  <w:t>Date of Activity</w:t>
            </w:r>
            <w:r w:rsidRPr="00FA1DA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  <w:tc>
          <w:tcPr>
            <w:tcW w:w="7087" w:type="dxa"/>
          </w:tcPr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</w:tr>
      <w:tr w:rsidR="00890316" w:rsidRPr="00FA1DA9" w:rsidTr="00FA1DA9">
        <w:tc>
          <w:tcPr>
            <w:tcW w:w="2448" w:type="dxa"/>
          </w:tcPr>
          <w:p w:rsidR="00890316" w:rsidRPr="00FA1DA9" w:rsidRDefault="008903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  <w:t>Date/Time of Arrival</w:t>
            </w:r>
            <w:r w:rsidRPr="00FA1DA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  <w:tc>
          <w:tcPr>
            <w:tcW w:w="7087" w:type="dxa"/>
          </w:tcPr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</w:tr>
      <w:tr w:rsidR="00890316" w:rsidRPr="00FA1DA9" w:rsidTr="00FA1DA9">
        <w:tc>
          <w:tcPr>
            <w:tcW w:w="2448" w:type="dxa"/>
          </w:tcPr>
          <w:p w:rsidR="00890316" w:rsidRPr="00FA1DA9" w:rsidRDefault="008903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  <w:t>Date/Time of Departure</w:t>
            </w:r>
            <w:r w:rsidRPr="00FA1DA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  <w:tc>
          <w:tcPr>
            <w:tcW w:w="7087" w:type="dxa"/>
          </w:tcPr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</w:tr>
      <w:tr w:rsidR="00890316" w:rsidRPr="00FA1DA9" w:rsidTr="00FA1DA9">
        <w:tc>
          <w:tcPr>
            <w:tcW w:w="2448" w:type="dxa"/>
          </w:tcPr>
          <w:p w:rsidR="00890316" w:rsidRPr="00FA1DA9" w:rsidRDefault="008903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  <w:t>Method of Payment</w:t>
            </w:r>
            <w:r w:rsidRPr="00FA1DA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  <w:tc>
          <w:tcPr>
            <w:tcW w:w="7087" w:type="dxa"/>
          </w:tcPr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</w:tr>
      <w:tr w:rsidR="00890316" w:rsidRPr="00FA1DA9" w:rsidTr="00FA1DA9">
        <w:tc>
          <w:tcPr>
            <w:tcW w:w="2448" w:type="dxa"/>
          </w:tcPr>
          <w:p w:rsidR="00890316" w:rsidRPr="00FA1DA9" w:rsidRDefault="008903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  <w:t>Billing Address</w:t>
            </w:r>
            <w:r w:rsidRPr="00FA1DA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  <w:tc>
          <w:tcPr>
            <w:tcW w:w="7087" w:type="dxa"/>
          </w:tcPr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</w:tr>
      <w:tr w:rsidR="00890316" w:rsidRPr="00FA1DA9" w:rsidTr="00FA1DA9">
        <w:tc>
          <w:tcPr>
            <w:tcW w:w="2448" w:type="dxa"/>
          </w:tcPr>
          <w:p w:rsidR="00890316" w:rsidRPr="00FA1DA9" w:rsidRDefault="008903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  <w:t>Onsite Staff Plans</w:t>
            </w:r>
            <w:r w:rsidRPr="00FA1DA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  <w:tc>
          <w:tcPr>
            <w:tcW w:w="7087" w:type="dxa"/>
          </w:tcPr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</w:tr>
      <w:tr w:rsidR="00890316" w:rsidRPr="00FA1DA9" w:rsidTr="00FA1DA9">
        <w:tc>
          <w:tcPr>
            <w:tcW w:w="9535" w:type="dxa"/>
            <w:gridSpan w:val="2"/>
          </w:tcPr>
          <w:p w:rsidR="00890316" w:rsidRPr="00FA1DA9" w:rsidRDefault="00890316" w:rsidP="00FA1DA9">
            <w:pPr>
              <w:pStyle w:val="NormalWeb"/>
              <w:rPr>
                <w:b/>
                <w:bCs/>
                <w:color w:val="00008F"/>
                <w:sz w:val="22"/>
                <w:szCs w:val="22"/>
              </w:rPr>
            </w:pPr>
            <w:r w:rsidRPr="00FA1DA9">
              <w:rPr>
                <w:b/>
                <w:bCs/>
                <w:color w:val="00008F"/>
                <w:sz w:val="22"/>
                <w:szCs w:val="22"/>
              </w:rPr>
              <w:t>{</w:t>
            </w:r>
            <w:r w:rsidR="00FA1DA9" w:rsidRPr="00FA1DA9">
              <w:rPr>
                <w:b/>
                <w:bCs/>
                <w:color w:val="00008F"/>
                <w:sz w:val="22"/>
                <w:szCs w:val="22"/>
              </w:rPr>
              <w:t>Local Workforce Development Boards</w:t>
            </w:r>
            <w:r w:rsidRPr="00FA1DA9">
              <w:rPr>
                <w:b/>
                <w:bCs/>
                <w:color w:val="00008F"/>
                <w:sz w:val="22"/>
                <w:szCs w:val="22"/>
              </w:rPr>
              <w:t xml:space="preserve"> should indicate which grants should be charged}</w:t>
            </w:r>
          </w:p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</w:p>
        </w:tc>
      </w:tr>
      <w:tr w:rsidR="00890316" w:rsidRPr="00FA1DA9" w:rsidTr="00FA1DA9">
        <w:tc>
          <w:tcPr>
            <w:tcW w:w="9535" w:type="dxa"/>
            <w:gridSpan w:val="2"/>
          </w:tcPr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8"/>
                <w:szCs w:val="28"/>
              </w:rPr>
              <w:t xml:space="preserve">Are public toilet facilities accessible?   Yes                 No </w:t>
            </w:r>
            <w:r w:rsidRPr="00FA1DA9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FA1DA9">
              <w:rPr>
                <w:rFonts w:ascii="Arial" w:hAnsi="Arial" w:cs="Arial"/>
                <w:b/>
                <w:bCs/>
                <w:i/>
                <w:iCs/>
                <w:color w:val="00008F"/>
                <w:sz w:val="28"/>
                <w:szCs w:val="28"/>
              </w:rPr>
              <w:t>{If not, scheduling entity will be responsible for providing potable facilities}</w:t>
            </w:r>
            <w:r w:rsidRPr="00FA1DA9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</w:p>
        </w:tc>
      </w:tr>
      <w:tr w:rsidR="00890316" w:rsidRPr="00FA1DA9" w:rsidTr="00FA1DA9">
        <w:trPr>
          <w:trHeight w:val="420"/>
        </w:trPr>
        <w:tc>
          <w:tcPr>
            <w:tcW w:w="9535" w:type="dxa"/>
            <w:gridSpan w:val="2"/>
          </w:tcPr>
          <w:p w:rsidR="00890316" w:rsidRPr="00FA1DA9" w:rsidRDefault="00890316">
            <w:pPr>
              <w:pStyle w:val="NormalWeb"/>
              <w:rPr>
                <w:b/>
                <w:bCs/>
                <w:color w:val="00008F"/>
                <w:sz w:val="28"/>
                <w:szCs w:val="28"/>
              </w:rPr>
            </w:pPr>
            <w:r w:rsidRPr="00FA1DA9">
              <w:rPr>
                <w:b/>
                <w:bCs/>
                <w:color w:val="00008F"/>
                <w:sz w:val="28"/>
                <w:szCs w:val="28"/>
              </w:rPr>
              <w:t xml:space="preserve">Is secured onsite storage for </w:t>
            </w:r>
            <w:r w:rsidR="00FA1DA9">
              <w:rPr>
                <w:b/>
                <w:bCs/>
                <w:color w:val="00008F"/>
                <w:sz w:val="28"/>
                <w:szCs w:val="28"/>
              </w:rPr>
              <w:t xml:space="preserve">the </w:t>
            </w:r>
            <w:r w:rsidRPr="00FA1DA9">
              <w:rPr>
                <w:b/>
                <w:bCs/>
                <w:color w:val="00008F"/>
                <w:sz w:val="28"/>
                <w:szCs w:val="28"/>
              </w:rPr>
              <w:t xml:space="preserve">Mobile </w:t>
            </w:r>
            <w:r w:rsidR="00FA1DA9" w:rsidRPr="00FA1DA9">
              <w:rPr>
                <w:b/>
                <w:bCs/>
                <w:color w:val="00008F"/>
                <w:sz w:val="28"/>
                <w:szCs w:val="28"/>
              </w:rPr>
              <w:t>Career</w:t>
            </w:r>
            <w:r w:rsidRPr="00FA1DA9">
              <w:rPr>
                <w:b/>
                <w:bCs/>
                <w:color w:val="00008F"/>
                <w:sz w:val="28"/>
                <w:szCs w:val="28"/>
              </w:rPr>
              <w:t xml:space="preserve"> Center available</w:t>
            </w:r>
            <w:r w:rsidR="00FA1DA9">
              <w:rPr>
                <w:b/>
                <w:bCs/>
                <w:color w:val="00008F"/>
                <w:sz w:val="28"/>
                <w:szCs w:val="28"/>
              </w:rPr>
              <w:t xml:space="preserve"> at the planned site</w:t>
            </w:r>
            <w:r w:rsidRPr="00FA1DA9">
              <w:rPr>
                <w:b/>
                <w:bCs/>
                <w:color w:val="00008F"/>
                <w:sz w:val="28"/>
                <w:szCs w:val="28"/>
              </w:rPr>
              <w:t>?</w:t>
            </w:r>
          </w:p>
          <w:p w:rsidR="00890316" w:rsidRPr="00FA1DA9" w:rsidRDefault="00890316">
            <w:pPr>
              <w:rPr>
                <w:rFonts w:ascii="Arial" w:hAnsi="Arial" w:cs="Arial"/>
                <w:b/>
                <w:bCs/>
                <w:color w:val="00008F"/>
                <w:sz w:val="24"/>
                <w:szCs w:val="24"/>
              </w:rPr>
            </w:pPr>
            <w:r w:rsidRPr="00FA1DA9">
              <w:rPr>
                <w:rFonts w:ascii="Arial" w:hAnsi="Arial" w:cs="Arial"/>
                <w:b/>
                <w:bCs/>
                <w:color w:val="00008F"/>
                <w:sz w:val="28"/>
                <w:szCs w:val="28"/>
              </w:rPr>
              <w:t xml:space="preserve">  Yes              No</w:t>
            </w:r>
          </w:p>
        </w:tc>
      </w:tr>
    </w:tbl>
    <w:p w:rsidR="00890316" w:rsidRPr="00FA1DA9" w:rsidRDefault="00890316">
      <w:pPr>
        <w:shd w:val="clear" w:color="auto" w:fill="FFFFFF"/>
        <w:rPr>
          <w:rFonts w:ascii="Arial" w:hAnsi="Arial" w:cs="Arial"/>
        </w:rPr>
      </w:pPr>
    </w:p>
    <w:sectPr w:rsidR="00890316" w:rsidRPr="00FA1DA9" w:rsidSect="00052EF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3023"/>
    <w:multiLevelType w:val="singleLevel"/>
    <w:tmpl w:val="C41289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153E6F"/>
    <w:multiLevelType w:val="singleLevel"/>
    <w:tmpl w:val="5234082E"/>
    <w:lvl w:ilvl="0">
      <w:start w:val="5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3A734DA"/>
    <w:multiLevelType w:val="singleLevel"/>
    <w:tmpl w:val="AA76F186"/>
    <w:lvl w:ilvl="0">
      <w:start w:val="5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BE641EE"/>
    <w:multiLevelType w:val="singleLevel"/>
    <w:tmpl w:val="32F66240"/>
    <w:lvl w:ilvl="0">
      <w:start w:val="5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0683FA5"/>
    <w:multiLevelType w:val="singleLevel"/>
    <w:tmpl w:val="C2360D02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268717B"/>
    <w:multiLevelType w:val="singleLevel"/>
    <w:tmpl w:val="75F0F9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BC83774"/>
    <w:multiLevelType w:val="singleLevel"/>
    <w:tmpl w:val="5234082E"/>
    <w:lvl w:ilvl="0">
      <w:start w:val="5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F1A7724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9DC43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AB70A67"/>
    <w:multiLevelType w:val="singleLevel"/>
    <w:tmpl w:val="6EDEA03A"/>
    <w:lvl w:ilvl="0">
      <w:start w:val="5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16941FA"/>
    <w:multiLevelType w:val="singleLevel"/>
    <w:tmpl w:val="AA76F186"/>
    <w:lvl w:ilvl="0">
      <w:start w:val="5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4CB1266"/>
    <w:multiLevelType w:val="singleLevel"/>
    <w:tmpl w:val="C41289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E9"/>
    <w:rsid w:val="00052EFF"/>
    <w:rsid w:val="00122147"/>
    <w:rsid w:val="002044E9"/>
    <w:rsid w:val="00365960"/>
    <w:rsid w:val="0061720B"/>
    <w:rsid w:val="006912E1"/>
    <w:rsid w:val="00890316"/>
    <w:rsid w:val="00C85E2A"/>
    <w:rsid w:val="00D432F2"/>
    <w:rsid w:val="00DE08D1"/>
    <w:rsid w:val="00E16304"/>
    <w:rsid w:val="00FA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ED18D"/>
  <w15:docId w15:val="{3A084900-C271-484E-9462-D49608D0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EF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2EFF"/>
    <w:pPr>
      <w:keepNext/>
      <w:framePr w:w="7416" w:h="864" w:hSpace="187" w:wrap="auto" w:hAnchor="page" w:x="3932" w:y="-575" w:anchorLock="1"/>
      <w:outlineLvl w:val="0"/>
    </w:pPr>
    <w:rPr>
      <w:rFonts w:ascii="Tahoma" w:hAnsi="Tahoma" w:cs="Tahoma"/>
      <w:b/>
      <w:bCs/>
      <w:color w:val="0000F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2EFF"/>
    <w:pPr>
      <w:keepNext/>
      <w:outlineLvl w:val="1"/>
    </w:pPr>
    <w:rPr>
      <w:rFonts w:ascii="Arial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2EFF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2EFF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EFF"/>
    <w:pPr>
      <w:keepNext/>
      <w:jc w:val="center"/>
      <w:outlineLvl w:val="4"/>
    </w:pPr>
    <w:rPr>
      <w:rFonts w:ascii="Tahoma" w:hAnsi="Tahoma" w:cs="Tahoma"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2EFF"/>
    <w:pPr>
      <w:keepNext/>
      <w:outlineLvl w:val="5"/>
    </w:pPr>
    <w:rPr>
      <w:rFonts w:ascii="Arial" w:hAnsi="Arial" w:cs="Arial"/>
      <w:b/>
      <w:bCs/>
      <w:color w:val="FFFFF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52EFF"/>
    <w:pPr>
      <w:keepNext/>
      <w:jc w:val="right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2EFF"/>
    <w:pPr>
      <w:keepNext/>
      <w:jc w:val="center"/>
      <w:outlineLvl w:val="7"/>
    </w:pPr>
    <w:rPr>
      <w:rFonts w:ascii="Arial" w:hAnsi="Arial" w:cs="Arial"/>
      <w:b/>
      <w:bCs/>
      <w:color w:val="FFFF0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52EFF"/>
    <w:pPr>
      <w:keepNext/>
      <w:jc w:val="center"/>
      <w:outlineLvl w:val="8"/>
    </w:pPr>
    <w:rPr>
      <w:rFonts w:ascii="Arial" w:hAnsi="Arial" w:cs="Arial"/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E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2E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2E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2EF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2EF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2EF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2EF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2EF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2EFF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rsid w:val="00052EF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52EFF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052EF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5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.Richardson@deo.myflorid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ONE-STOP PROGRAM SUPPORT</vt:lpstr>
    </vt:vector>
  </TitlesOfParts>
  <Company>FDLES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ONE-STOP PROGRAM SUPPORT</dc:title>
  <dc:creator>OSAS</dc:creator>
  <cp:lastModifiedBy>Richardson, Anita</cp:lastModifiedBy>
  <cp:revision>3</cp:revision>
  <cp:lastPrinted>2003-07-29T16:25:00Z</cp:lastPrinted>
  <dcterms:created xsi:type="dcterms:W3CDTF">2019-02-14T20:00:00Z</dcterms:created>
  <dcterms:modified xsi:type="dcterms:W3CDTF">2019-02-14T20:10:00Z</dcterms:modified>
</cp:coreProperties>
</file>